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6D1E88" w14:textId="77777777" w:rsidR="00C256B4" w:rsidRPr="009404B6" w:rsidRDefault="00C256B4" w:rsidP="009404B6">
      <w:pPr>
        <w:ind w:firstLine="0"/>
        <w:jc w:val="center"/>
        <w:rPr>
          <w:rFonts w:cs="Times New Roman"/>
          <w:szCs w:val="24"/>
        </w:rPr>
      </w:pPr>
    </w:p>
    <w:p w14:paraId="13611831" w14:textId="77777777" w:rsidR="00C256B4" w:rsidRPr="009404B6" w:rsidRDefault="00C256B4" w:rsidP="009404B6">
      <w:pPr>
        <w:ind w:firstLine="0"/>
        <w:jc w:val="center"/>
        <w:rPr>
          <w:rFonts w:cs="Times New Roman"/>
          <w:szCs w:val="24"/>
        </w:rPr>
      </w:pPr>
    </w:p>
    <w:p w14:paraId="6B7A818D" w14:textId="77777777" w:rsidR="005305BB" w:rsidRPr="009404B6" w:rsidRDefault="005305BB" w:rsidP="009404B6">
      <w:pPr>
        <w:ind w:firstLine="0"/>
        <w:jc w:val="center"/>
        <w:rPr>
          <w:rFonts w:cs="Times New Roman"/>
          <w:szCs w:val="24"/>
        </w:rPr>
      </w:pPr>
      <w:bookmarkStart w:id="0" w:name="_GoBack"/>
      <w:bookmarkEnd w:id="0"/>
    </w:p>
    <w:p w14:paraId="00F2CFBE" w14:textId="77777777" w:rsidR="00C256B4" w:rsidRPr="009404B6" w:rsidRDefault="00C256B4" w:rsidP="009404B6">
      <w:pPr>
        <w:ind w:firstLine="0"/>
        <w:rPr>
          <w:rFonts w:cs="Times New Roman"/>
          <w:szCs w:val="24"/>
        </w:rPr>
      </w:pPr>
    </w:p>
    <w:p w14:paraId="016428A6" w14:textId="77777777" w:rsidR="000E7AE7" w:rsidRPr="009404B6" w:rsidRDefault="000E7AE7" w:rsidP="009404B6">
      <w:pPr>
        <w:ind w:firstLine="0"/>
        <w:rPr>
          <w:rFonts w:cs="Times New Roman"/>
          <w:szCs w:val="24"/>
        </w:rPr>
      </w:pPr>
    </w:p>
    <w:p w14:paraId="08A9FC74" w14:textId="77777777" w:rsidR="00C256B4" w:rsidRPr="009404B6" w:rsidRDefault="00C256B4" w:rsidP="009404B6">
      <w:pPr>
        <w:ind w:firstLine="0"/>
        <w:jc w:val="center"/>
        <w:rPr>
          <w:rFonts w:cs="Times New Roman"/>
          <w:szCs w:val="24"/>
        </w:rPr>
      </w:pPr>
    </w:p>
    <w:p w14:paraId="2E4FEEF4" w14:textId="4E2DB705" w:rsidR="00C256B4" w:rsidRPr="009404B6" w:rsidRDefault="009404B6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t>Three Month</w:t>
      </w:r>
      <w:r w:rsidR="001323B0">
        <w:rPr>
          <w:rFonts w:cs="Times New Roman"/>
          <w:b/>
          <w:szCs w:val="24"/>
        </w:rPr>
        <w:t>s</w:t>
      </w:r>
      <w:r w:rsidRPr="009404B6">
        <w:rPr>
          <w:rFonts w:cs="Times New Roman"/>
          <w:b/>
          <w:szCs w:val="24"/>
        </w:rPr>
        <w:t xml:space="preserve"> Proposal for a Commercial 24hour Pharmacy</w:t>
      </w:r>
    </w:p>
    <w:p w14:paraId="19C1F49C" w14:textId="40D1C662" w:rsidR="00C256B4" w:rsidRPr="009404B6" w:rsidRDefault="00C256B4" w:rsidP="009404B6">
      <w:pPr>
        <w:ind w:firstLine="0"/>
        <w:jc w:val="center"/>
        <w:rPr>
          <w:rFonts w:cs="Times New Roman"/>
          <w:szCs w:val="24"/>
        </w:rPr>
      </w:pPr>
    </w:p>
    <w:p w14:paraId="4AB482E7" w14:textId="77777777" w:rsidR="00C256B4" w:rsidRPr="009404B6" w:rsidRDefault="00C256B4" w:rsidP="009404B6">
      <w:pPr>
        <w:ind w:firstLine="0"/>
        <w:jc w:val="center"/>
        <w:rPr>
          <w:rFonts w:cs="Times New Roman"/>
          <w:szCs w:val="24"/>
        </w:rPr>
      </w:pPr>
    </w:p>
    <w:p w14:paraId="13246979" w14:textId="14E4DE53" w:rsidR="00C256B4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Name</w:t>
      </w:r>
    </w:p>
    <w:p w14:paraId="4B0844D4" w14:textId="1CC0FF67" w:rsidR="00C256B4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Institution</w:t>
      </w:r>
    </w:p>
    <w:p w14:paraId="3AD87303" w14:textId="5012209A" w:rsidR="00C256B4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Course</w:t>
      </w:r>
    </w:p>
    <w:p w14:paraId="0267AB2C" w14:textId="5C816F50" w:rsidR="00C256B4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Instructor</w:t>
      </w:r>
    </w:p>
    <w:p w14:paraId="70287E47" w14:textId="03767497" w:rsidR="00C256B4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D</w:t>
      </w:r>
      <w:r w:rsidRPr="009404B6">
        <w:rPr>
          <w:rFonts w:cs="Times New Roman"/>
          <w:szCs w:val="24"/>
        </w:rPr>
        <w:t>ate</w:t>
      </w:r>
    </w:p>
    <w:p w14:paraId="0D3A6943" w14:textId="77777777" w:rsidR="00C256B4" w:rsidRPr="009404B6" w:rsidRDefault="00C256B4" w:rsidP="009404B6">
      <w:pPr>
        <w:ind w:firstLine="0"/>
        <w:rPr>
          <w:rFonts w:cs="Times New Roman"/>
          <w:szCs w:val="24"/>
        </w:rPr>
      </w:pPr>
    </w:p>
    <w:p w14:paraId="42CDFCCA" w14:textId="77777777" w:rsidR="00C256B4" w:rsidRPr="009404B6" w:rsidRDefault="00C256B4" w:rsidP="009404B6">
      <w:pPr>
        <w:rPr>
          <w:rFonts w:cs="Times New Roman"/>
          <w:szCs w:val="24"/>
        </w:rPr>
      </w:pPr>
    </w:p>
    <w:p w14:paraId="6CA489EB" w14:textId="77777777" w:rsidR="00C256B4" w:rsidRPr="009404B6" w:rsidRDefault="00C256B4" w:rsidP="009404B6">
      <w:pPr>
        <w:rPr>
          <w:rFonts w:cs="Times New Roman"/>
          <w:szCs w:val="24"/>
        </w:rPr>
      </w:pPr>
    </w:p>
    <w:p w14:paraId="578C6163" w14:textId="33146140" w:rsidR="00C256B4" w:rsidRPr="009404B6" w:rsidRDefault="00C256B4" w:rsidP="009404B6">
      <w:pPr>
        <w:rPr>
          <w:rFonts w:cs="Times New Roman"/>
          <w:szCs w:val="24"/>
        </w:rPr>
      </w:pPr>
    </w:p>
    <w:p w14:paraId="2FE3A3C0" w14:textId="4E2F05E4" w:rsidR="00C256B4" w:rsidRPr="009404B6" w:rsidRDefault="00C256B4" w:rsidP="009404B6">
      <w:pPr>
        <w:rPr>
          <w:rFonts w:cs="Times New Roman"/>
          <w:szCs w:val="24"/>
        </w:rPr>
      </w:pPr>
    </w:p>
    <w:p w14:paraId="7D01E852" w14:textId="77777777" w:rsidR="00C256B4" w:rsidRPr="009404B6" w:rsidRDefault="00C256B4" w:rsidP="009404B6">
      <w:pPr>
        <w:rPr>
          <w:rFonts w:cs="Times New Roman"/>
          <w:szCs w:val="24"/>
        </w:rPr>
      </w:pPr>
    </w:p>
    <w:p w14:paraId="6B532305" w14:textId="6F735E11" w:rsidR="00C256B4" w:rsidRPr="009404B6" w:rsidRDefault="00C256B4" w:rsidP="009404B6">
      <w:pPr>
        <w:rPr>
          <w:rFonts w:cs="Times New Roman"/>
          <w:szCs w:val="24"/>
        </w:rPr>
      </w:pPr>
    </w:p>
    <w:p w14:paraId="37EC97B4" w14:textId="0A84B307" w:rsidR="00C256B4" w:rsidRPr="009404B6" w:rsidRDefault="00C256B4" w:rsidP="009404B6">
      <w:pPr>
        <w:rPr>
          <w:rFonts w:cs="Times New Roman"/>
          <w:szCs w:val="24"/>
        </w:rPr>
      </w:pPr>
    </w:p>
    <w:p w14:paraId="1FBA50B0" w14:textId="77777777" w:rsidR="005305BB" w:rsidRPr="009404B6" w:rsidRDefault="001557EC" w:rsidP="009404B6">
      <w:pPr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br w:type="page"/>
      </w:r>
    </w:p>
    <w:p w14:paraId="79C9E611" w14:textId="43CDAA3F" w:rsidR="009404B6" w:rsidRPr="009404B6" w:rsidRDefault="009404B6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lastRenderedPageBreak/>
        <w:t>Three Month</w:t>
      </w:r>
      <w:r w:rsidR="001323B0">
        <w:rPr>
          <w:rFonts w:cs="Times New Roman"/>
          <w:b/>
          <w:szCs w:val="24"/>
        </w:rPr>
        <w:t>s</w:t>
      </w:r>
      <w:r w:rsidRPr="009404B6">
        <w:rPr>
          <w:rFonts w:cs="Times New Roman"/>
          <w:b/>
          <w:szCs w:val="24"/>
        </w:rPr>
        <w:t xml:space="preserve"> Proposal for a Commercial 24hour Pharmacy</w:t>
      </w:r>
    </w:p>
    <w:p w14:paraId="4E1DFAA0" w14:textId="518C1BE0" w:rsidR="00CA75EF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Being the Chief Financial Officer (CFO)</w:t>
      </w:r>
      <w:r w:rsidR="00112444" w:rsidRPr="009404B6">
        <w:rPr>
          <w:rFonts w:cs="Times New Roman"/>
          <w:szCs w:val="24"/>
        </w:rPr>
        <w:t xml:space="preserve"> discharging my duties at a community health facility, my CEO</w:t>
      </w:r>
      <w:r w:rsidR="001A4C6F" w:rsidRPr="009404B6">
        <w:rPr>
          <w:rFonts w:cs="Times New Roman"/>
          <w:szCs w:val="24"/>
        </w:rPr>
        <w:t xml:space="preserve"> has asked me to develop a proposal for th</w:t>
      </w:r>
      <w:r w:rsidR="00B93FBF" w:rsidRPr="009404B6">
        <w:rPr>
          <w:rFonts w:cs="Times New Roman"/>
          <w:szCs w:val="24"/>
        </w:rPr>
        <w:t>e</w:t>
      </w:r>
      <w:r w:rsidR="001A4C6F" w:rsidRPr="009404B6">
        <w:rPr>
          <w:rFonts w:cs="Times New Roman"/>
          <w:szCs w:val="24"/>
        </w:rPr>
        <w:t xml:space="preserve"> healthcare </w:t>
      </w:r>
      <w:r w:rsidR="006A07BD" w:rsidRPr="009404B6">
        <w:rPr>
          <w:rFonts w:cs="Times New Roman"/>
          <w:szCs w:val="24"/>
        </w:rPr>
        <w:t>firm</w:t>
      </w:r>
      <w:r w:rsidR="00B93FBF" w:rsidRPr="009404B6">
        <w:rPr>
          <w:rFonts w:cs="Times New Roman"/>
          <w:szCs w:val="24"/>
        </w:rPr>
        <w:t xml:space="preserve"> mentioned above</w:t>
      </w:r>
      <w:r w:rsidR="001A4C6F" w:rsidRPr="009404B6">
        <w:rPr>
          <w:rFonts w:cs="Times New Roman"/>
          <w:szCs w:val="24"/>
        </w:rPr>
        <w:t>.</w:t>
      </w:r>
      <w:r w:rsidR="00C32B04" w:rsidRPr="009404B6">
        <w:rPr>
          <w:rFonts w:cs="Times New Roman"/>
          <w:szCs w:val="24"/>
        </w:rPr>
        <w:t xml:space="preserve"> The underlying motive for </w:t>
      </w:r>
      <w:r w:rsidR="00BB162D" w:rsidRPr="009404B6">
        <w:rPr>
          <w:rFonts w:cs="Times New Roman"/>
          <w:szCs w:val="24"/>
        </w:rPr>
        <w:t>fashioning</w:t>
      </w:r>
      <w:r w:rsidR="00C32B04" w:rsidRPr="009404B6">
        <w:rPr>
          <w:rFonts w:cs="Times New Roman"/>
          <w:szCs w:val="24"/>
        </w:rPr>
        <w:t xml:space="preserve"> the latter </w:t>
      </w:r>
      <w:r w:rsidR="00BB162D" w:rsidRPr="009404B6">
        <w:rPr>
          <w:rFonts w:cs="Times New Roman"/>
          <w:szCs w:val="24"/>
        </w:rPr>
        <w:t>plan</w:t>
      </w:r>
      <w:r w:rsidR="00C32B04" w:rsidRPr="009404B6">
        <w:rPr>
          <w:rFonts w:cs="Times New Roman"/>
          <w:szCs w:val="24"/>
        </w:rPr>
        <w:t xml:space="preserve"> stemmed from comment</w:t>
      </w:r>
      <w:r w:rsidR="00720DE0" w:rsidRPr="009404B6">
        <w:rPr>
          <w:rFonts w:cs="Times New Roman"/>
          <w:szCs w:val="24"/>
        </w:rPr>
        <w:t>s accrued</w:t>
      </w:r>
      <w:r w:rsidR="00C32B04" w:rsidRPr="009404B6">
        <w:rPr>
          <w:rFonts w:cs="Times New Roman"/>
          <w:szCs w:val="24"/>
        </w:rPr>
        <w:t xml:space="preserve"> from</w:t>
      </w:r>
      <w:r w:rsidR="00720DE0" w:rsidRPr="009404B6">
        <w:rPr>
          <w:rFonts w:cs="Times New Roman"/>
          <w:szCs w:val="24"/>
        </w:rPr>
        <w:t xml:space="preserve"> the surveys involving visiting</w:t>
      </w:r>
      <w:r w:rsidR="00C32B04" w:rsidRPr="009404B6">
        <w:rPr>
          <w:rFonts w:cs="Times New Roman"/>
          <w:szCs w:val="24"/>
        </w:rPr>
        <w:t xml:space="preserve"> patient</w:t>
      </w:r>
      <w:r w:rsidR="00720DE0" w:rsidRPr="009404B6">
        <w:rPr>
          <w:rFonts w:cs="Times New Roman"/>
          <w:szCs w:val="24"/>
        </w:rPr>
        <w:t>s</w:t>
      </w:r>
      <w:r w:rsidR="00342C8E" w:rsidRPr="009404B6">
        <w:rPr>
          <w:rFonts w:cs="Times New Roman"/>
          <w:szCs w:val="24"/>
        </w:rPr>
        <w:t xml:space="preserve"> at this community health facility</w:t>
      </w:r>
      <w:r w:rsidR="00C32B04" w:rsidRPr="009404B6">
        <w:rPr>
          <w:rFonts w:cs="Times New Roman"/>
          <w:szCs w:val="24"/>
        </w:rPr>
        <w:t>. The</w:t>
      </w:r>
      <w:r w:rsidR="00A65928" w:rsidRPr="009404B6">
        <w:rPr>
          <w:rFonts w:cs="Times New Roman"/>
          <w:szCs w:val="24"/>
        </w:rPr>
        <w:t>se</w:t>
      </w:r>
      <w:r w:rsidR="00C32B04" w:rsidRPr="009404B6">
        <w:rPr>
          <w:rFonts w:cs="Times New Roman"/>
          <w:szCs w:val="24"/>
        </w:rPr>
        <w:t xml:space="preserve"> comment</w:t>
      </w:r>
      <w:r w:rsidR="00EE272A" w:rsidRPr="009404B6">
        <w:rPr>
          <w:rFonts w:cs="Times New Roman"/>
          <w:szCs w:val="24"/>
        </w:rPr>
        <w:t>s</w:t>
      </w:r>
      <w:r w:rsidR="00C32B04" w:rsidRPr="009404B6">
        <w:rPr>
          <w:rFonts w:cs="Times New Roman"/>
          <w:szCs w:val="24"/>
        </w:rPr>
        <w:t xml:space="preserve"> cited the need </w:t>
      </w:r>
      <w:r w:rsidR="00EE272A" w:rsidRPr="009404B6">
        <w:rPr>
          <w:rFonts w:cs="Times New Roman"/>
          <w:szCs w:val="24"/>
        </w:rPr>
        <w:t>for</w:t>
      </w:r>
      <w:r w:rsidR="00C32B04" w:rsidRPr="009404B6">
        <w:rPr>
          <w:rFonts w:cs="Times New Roman"/>
          <w:szCs w:val="24"/>
        </w:rPr>
        <w:t xml:space="preserve"> a </w:t>
      </w:r>
      <w:r w:rsidR="000345A8" w:rsidRPr="009404B6">
        <w:rPr>
          <w:rFonts w:cs="Times New Roman"/>
          <w:szCs w:val="24"/>
        </w:rPr>
        <w:t>profitable</w:t>
      </w:r>
      <w:r w:rsidR="00C32B04" w:rsidRPr="009404B6">
        <w:rPr>
          <w:rFonts w:cs="Times New Roman"/>
          <w:szCs w:val="24"/>
        </w:rPr>
        <w:t xml:space="preserve"> 24-hour </w:t>
      </w:r>
      <w:r w:rsidR="000345A8" w:rsidRPr="009404B6">
        <w:rPr>
          <w:rFonts w:cs="Times New Roman"/>
          <w:szCs w:val="24"/>
        </w:rPr>
        <w:t>drugstore</w:t>
      </w:r>
      <w:r w:rsidR="00C32B04" w:rsidRPr="009404B6">
        <w:rPr>
          <w:rFonts w:cs="Times New Roman"/>
          <w:szCs w:val="24"/>
        </w:rPr>
        <w:t xml:space="preserve"> </w:t>
      </w:r>
      <w:r w:rsidR="000345A8" w:rsidRPr="009404B6">
        <w:rPr>
          <w:rFonts w:cs="Times New Roman"/>
          <w:szCs w:val="24"/>
        </w:rPr>
        <w:t>in the interior</w:t>
      </w:r>
      <w:r w:rsidR="00C32B04" w:rsidRPr="009404B6">
        <w:rPr>
          <w:rFonts w:cs="Times New Roman"/>
          <w:szCs w:val="24"/>
        </w:rPr>
        <w:t xml:space="preserve"> </w:t>
      </w:r>
      <w:r w:rsidR="000345A8" w:rsidRPr="009404B6">
        <w:rPr>
          <w:rFonts w:cs="Times New Roman"/>
          <w:szCs w:val="24"/>
        </w:rPr>
        <w:t xml:space="preserve">of </w:t>
      </w:r>
      <w:r w:rsidR="00C32B04" w:rsidRPr="009404B6">
        <w:rPr>
          <w:rFonts w:cs="Times New Roman"/>
          <w:szCs w:val="24"/>
        </w:rPr>
        <w:t xml:space="preserve">the </w:t>
      </w:r>
      <w:r w:rsidR="00AD0925" w:rsidRPr="009404B6">
        <w:rPr>
          <w:rFonts w:cs="Times New Roman"/>
          <w:szCs w:val="24"/>
        </w:rPr>
        <w:t>infirmary</w:t>
      </w:r>
      <w:r w:rsidR="00EE37F2" w:rsidRPr="009404B6">
        <w:rPr>
          <w:rFonts w:cs="Times New Roman"/>
          <w:szCs w:val="24"/>
        </w:rPr>
        <w:t xml:space="preserve"> environment</w:t>
      </w:r>
      <w:r w:rsidR="00C32B04" w:rsidRPr="009404B6">
        <w:rPr>
          <w:rFonts w:cs="Times New Roman"/>
          <w:szCs w:val="24"/>
        </w:rPr>
        <w:t>.</w:t>
      </w:r>
      <w:r w:rsidR="00AD0925" w:rsidRPr="009404B6">
        <w:rPr>
          <w:rFonts w:cs="Times New Roman"/>
          <w:szCs w:val="24"/>
        </w:rPr>
        <w:t xml:space="preserve"> </w:t>
      </w:r>
      <w:r w:rsidR="00C359E1" w:rsidRPr="009404B6">
        <w:rPr>
          <w:rFonts w:cs="Times New Roman"/>
          <w:szCs w:val="24"/>
        </w:rPr>
        <w:t>Th</w:t>
      </w:r>
      <w:r w:rsidR="00CB310A" w:rsidRPr="009404B6">
        <w:rPr>
          <w:rFonts w:cs="Times New Roman"/>
          <w:szCs w:val="24"/>
        </w:rPr>
        <w:t>is pharmacy will have one</w:t>
      </w:r>
      <w:r w:rsidR="00C359E1" w:rsidRPr="009404B6">
        <w:rPr>
          <w:rFonts w:cs="Times New Roman"/>
          <w:szCs w:val="24"/>
        </w:rPr>
        <w:t xml:space="preserve"> primary </w:t>
      </w:r>
      <w:r w:rsidR="00915C32" w:rsidRPr="009404B6">
        <w:rPr>
          <w:rFonts w:cs="Times New Roman"/>
          <w:szCs w:val="24"/>
        </w:rPr>
        <w:t>undertaking</w:t>
      </w:r>
      <w:r w:rsidR="00CB310A" w:rsidRPr="009404B6">
        <w:rPr>
          <w:rFonts w:cs="Times New Roman"/>
          <w:szCs w:val="24"/>
        </w:rPr>
        <w:t xml:space="preserve">, which </w:t>
      </w:r>
      <w:r w:rsidR="00C359E1" w:rsidRPr="009404B6">
        <w:rPr>
          <w:rFonts w:cs="Times New Roman"/>
          <w:szCs w:val="24"/>
        </w:rPr>
        <w:t xml:space="preserve">is to establish itself as </w:t>
      </w:r>
      <w:r w:rsidR="00EE272A" w:rsidRPr="009404B6">
        <w:rPr>
          <w:rFonts w:cs="Times New Roman"/>
          <w:szCs w:val="24"/>
        </w:rPr>
        <w:t xml:space="preserve">a </w:t>
      </w:r>
      <w:r w:rsidR="00F004A6" w:rsidRPr="009404B6">
        <w:rPr>
          <w:rFonts w:cs="Times New Roman"/>
          <w:szCs w:val="24"/>
        </w:rPr>
        <w:t>well-known trailblazer in its</w:t>
      </w:r>
      <w:r w:rsidR="00FC4065" w:rsidRPr="009404B6">
        <w:rPr>
          <w:rFonts w:cs="Times New Roman"/>
          <w:szCs w:val="24"/>
        </w:rPr>
        <w:t xml:space="preserve"> selected</w:t>
      </w:r>
      <w:r w:rsidR="00F004A6" w:rsidRPr="009404B6">
        <w:rPr>
          <w:rFonts w:cs="Times New Roman"/>
          <w:szCs w:val="24"/>
        </w:rPr>
        <w:t xml:space="preserve"> market </w:t>
      </w:r>
      <w:r w:rsidR="00FC4065" w:rsidRPr="009404B6">
        <w:rPr>
          <w:rFonts w:cs="Times New Roman"/>
          <w:szCs w:val="24"/>
        </w:rPr>
        <w:t xml:space="preserve">segment </w:t>
      </w:r>
      <w:r w:rsidR="00EE272A" w:rsidRPr="009404B6">
        <w:rPr>
          <w:rFonts w:cs="Times New Roman"/>
          <w:szCs w:val="24"/>
        </w:rPr>
        <w:t>regarding</w:t>
      </w:r>
      <w:r w:rsidR="00FC4065" w:rsidRPr="009404B6">
        <w:rPr>
          <w:rFonts w:cs="Times New Roman"/>
          <w:szCs w:val="24"/>
        </w:rPr>
        <w:t xml:space="preserve"> </w:t>
      </w:r>
      <w:r w:rsidR="00EE272A" w:rsidRPr="009404B6">
        <w:rPr>
          <w:rFonts w:cs="Times New Roman"/>
          <w:szCs w:val="24"/>
        </w:rPr>
        <w:t xml:space="preserve">the </w:t>
      </w:r>
      <w:r w:rsidR="00FC4065" w:rsidRPr="009404B6">
        <w:rPr>
          <w:rFonts w:cs="Times New Roman"/>
          <w:szCs w:val="24"/>
        </w:rPr>
        <w:t xml:space="preserve">provision of </w:t>
      </w:r>
      <w:r w:rsidR="00EE272A" w:rsidRPr="009404B6">
        <w:rPr>
          <w:rFonts w:cs="Times New Roman"/>
          <w:szCs w:val="24"/>
        </w:rPr>
        <w:t>medications</w:t>
      </w:r>
      <w:r w:rsidR="00FC4065" w:rsidRPr="009404B6">
        <w:rPr>
          <w:rFonts w:cs="Times New Roman"/>
          <w:szCs w:val="24"/>
        </w:rPr>
        <w:t xml:space="preserve"> to ailing individuals and their </w:t>
      </w:r>
      <w:r w:rsidR="00324D5A" w:rsidRPr="009404B6">
        <w:rPr>
          <w:rFonts w:cs="Times New Roman"/>
          <w:szCs w:val="24"/>
        </w:rPr>
        <w:t>families</w:t>
      </w:r>
      <w:r w:rsidR="00FC4065" w:rsidRPr="009404B6">
        <w:rPr>
          <w:rFonts w:cs="Times New Roman"/>
          <w:szCs w:val="24"/>
        </w:rPr>
        <w:t xml:space="preserve"> in this community health facility.</w:t>
      </w:r>
      <w:r w:rsidR="00955DA1" w:rsidRPr="009404B6">
        <w:rPr>
          <w:rFonts w:cs="Times New Roman"/>
          <w:szCs w:val="24"/>
        </w:rPr>
        <w:t xml:space="preserve"> </w:t>
      </w:r>
      <w:r w:rsidR="000E7AE7" w:rsidRPr="009404B6">
        <w:rPr>
          <w:rFonts w:cs="Times New Roman"/>
          <w:szCs w:val="24"/>
        </w:rPr>
        <w:t>Additionally, s</w:t>
      </w:r>
      <w:r w:rsidR="00955DA1" w:rsidRPr="009404B6">
        <w:rPr>
          <w:rFonts w:cs="Times New Roman"/>
          <w:szCs w:val="24"/>
        </w:rPr>
        <w:t xml:space="preserve">ome of the </w:t>
      </w:r>
      <w:r w:rsidR="00816086" w:rsidRPr="009404B6">
        <w:rPr>
          <w:rFonts w:cs="Times New Roman"/>
          <w:szCs w:val="24"/>
        </w:rPr>
        <w:t>wide-ranging services the</w:t>
      </w:r>
      <w:r w:rsidR="007713A2" w:rsidRPr="009404B6">
        <w:rPr>
          <w:rFonts w:cs="Times New Roman"/>
          <w:szCs w:val="24"/>
        </w:rPr>
        <w:t xml:space="preserve"> pharmacy will offer to patients as well as their relatives</w:t>
      </w:r>
      <w:r w:rsidR="009D3B54" w:rsidRPr="009404B6">
        <w:rPr>
          <w:rFonts w:cs="Times New Roman"/>
          <w:szCs w:val="24"/>
        </w:rPr>
        <w:t xml:space="preserve"> include </w:t>
      </w:r>
      <w:r w:rsidR="00EE272A" w:rsidRPr="009404B6">
        <w:rPr>
          <w:rFonts w:cs="Times New Roman"/>
          <w:szCs w:val="24"/>
        </w:rPr>
        <w:t xml:space="preserve">the </w:t>
      </w:r>
      <w:r w:rsidR="002579B2" w:rsidRPr="009404B6">
        <w:rPr>
          <w:rFonts w:cs="Times New Roman"/>
          <w:szCs w:val="24"/>
        </w:rPr>
        <w:t xml:space="preserve">provision of </w:t>
      </w:r>
      <w:r w:rsidR="00EE272A" w:rsidRPr="009404B6">
        <w:rPr>
          <w:rFonts w:cs="Times New Roman"/>
          <w:szCs w:val="24"/>
        </w:rPr>
        <w:t>wide-ranging</w:t>
      </w:r>
      <w:r w:rsidR="002579B2" w:rsidRPr="009404B6">
        <w:rPr>
          <w:rFonts w:cs="Times New Roman"/>
          <w:szCs w:val="24"/>
        </w:rPr>
        <w:t xml:space="preserve"> medical </w:t>
      </w:r>
      <w:r w:rsidR="00EE272A" w:rsidRPr="009404B6">
        <w:rPr>
          <w:rFonts w:cs="Times New Roman"/>
          <w:szCs w:val="24"/>
        </w:rPr>
        <w:t>provisions</w:t>
      </w:r>
      <w:r w:rsidR="00C80714" w:rsidRPr="009404B6">
        <w:rPr>
          <w:rFonts w:cs="Times New Roman"/>
          <w:szCs w:val="24"/>
        </w:rPr>
        <w:t>,</w:t>
      </w:r>
      <w:r w:rsidR="002579B2" w:rsidRPr="009404B6">
        <w:rPr>
          <w:rFonts w:cs="Times New Roman"/>
          <w:szCs w:val="24"/>
        </w:rPr>
        <w:t xml:space="preserve"> over the counter </w:t>
      </w:r>
      <w:r w:rsidR="00EE272A" w:rsidRPr="009404B6">
        <w:rPr>
          <w:rFonts w:cs="Times New Roman"/>
          <w:szCs w:val="24"/>
        </w:rPr>
        <w:t>medications,</w:t>
      </w:r>
      <w:r w:rsidR="00C80714" w:rsidRPr="009404B6">
        <w:rPr>
          <w:rFonts w:cs="Times New Roman"/>
          <w:szCs w:val="24"/>
        </w:rPr>
        <w:t xml:space="preserve"> and prescription drugs filling.</w:t>
      </w:r>
      <w:r w:rsidR="00365384" w:rsidRPr="009404B6">
        <w:rPr>
          <w:rFonts w:cs="Times New Roman"/>
          <w:szCs w:val="24"/>
        </w:rPr>
        <w:t xml:space="preserve"> These services will ensure the target group commence</w:t>
      </w:r>
      <w:r w:rsidR="00EE272A" w:rsidRPr="009404B6">
        <w:rPr>
          <w:rFonts w:cs="Times New Roman"/>
          <w:szCs w:val="24"/>
        </w:rPr>
        <w:t>s</w:t>
      </w:r>
      <w:r w:rsidR="00365384" w:rsidRPr="009404B6">
        <w:rPr>
          <w:rFonts w:cs="Times New Roman"/>
          <w:szCs w:val="24"/>
        </w:rPr>
        <w:t xml:space="preserve"> to take their medication </w:t>
      </w:r>
      <w:r w:rsidR="00EE272A" w:rsidRPr="009404B6">
        <w:rPr>
          <w:rFonts w:cs="Times New Roman"/>
          <w:szCs w:val="24"/>
        </w:rPr>
        <w:t>instantly</w:t>
      </w:r>
      <w:r w:rsidR="00365384" w:rsidRPr="009404B6">
        <w:rPr>
          <w:rFonts w:cs="Times New Roman"/>
          <w:szCs w:val="24"/>
        </w:rPr>
        <w:t xml:space="preserve"> rather than waiting </w:t>
      </w:r>
      <w:r w:rsidR="005968BC" w:rsidRPr="009404B6">
        <w:rPr>
          <w:rFonts w:cs="Times New Roman"/>
          <w:szCs w:val="24"/>
        </w:rPr>
        <w:t>till</w:t>
      </w:r>
      <w:r w:rsidR="00365384" w:rsidRPr="009404B6">
        <w:rPr>
          <w:rFonts w:cs="Times New Roman"/>
          <w:szCs w:val="24"/>
        </w:rPr>
        <w:t xml:space="preserve"> the following day.</w:t>
      </w:r>
    </w:p>
    <w:p w14:paraId="0E8BB299" w14:textId="62CA1063" w:rsidR="00E95E05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The move to implement </w:t>
      </w:r>
      <w:r w:rsidR="00823EA0" w:rsidRPr="009404B6">
        <w:rPr>
          <w:rFonts w:cs="Times New Roman"/>
          <w:szCs w:val="24"/>
        </w:rPr>
        <w:t>an operative viable</w:t>
      </w:r>
      <w:r w:rsidRPr="009404B6">
        <w:rPr>
          <w:rFonts w:cs="Times New Roman"/>
          <w:szCs w:val="24"/>
        </w:rPr>
        <w:t xml:space="preserve"> 24-ho</w:t>
      </w:r>
      <w:r w:rsidRPr="009404B6">
        <w:rPr>
          <w:rFonts w:cs="Times New Roman"/>
          <w:szCs w:val="24"/>
        </w:rPr>
        <w:t xml:space="preserve">ur </w:t>
      </w:r>
      <w:r w:rsidR="00823EA0" w:rsidRPr="009404B6">
        <w:rPr>
          <w:rFonts w:cs="Times New Roman"/>
          <w:szCs w:val="24"/>
        </w:rPr>
        <w:t>drugstore</w:t>
      </w:r>
      <w:r w:rsidRPr="009404B6">
        <w:rPr>
          <w:rFonts w:cs="Times New Roman"/>
          <w:szCs w:val="24"/>
        </w:rPr>
        <w:t xml:space="preserve"> </w:t>
      </w:r>
      <w:r w:rsidR="00823EA0" w:rsidRPr="009404B6">
        <w:rPr>
          <w:rFonts w:cs="Times New Roman"/>
          <w:szCs w:val="24"/>
        </w:rPr>
        <w:t>inside</w:t>
      </w:r>
      <w:r w:rsidRPr="009404B6">
        <w:rPr>
          <w:rFonts w:cs="Times New Roman"/>
          <w:szCs w:val="24"/>
        </w:rPr>
        <w:t xml:space="preserve"> </w:t>
      </w:r>
      <w:r w:rsidR="005D740E" w:rsidRPr="009404B6">
        <w:rPr>
          <w:rFonts w:cs="Times New Roman"/>
          <w:szCs w:val="24"/>
        </w:rPr>
        <w:t xml:space="preserve">the community </w:t>
      </w:r>
      <w:r w:rsidR="00823EA0" w:rsidRPr="009404B6">
        <w:rPr>
          <w:rFonts w:cs="Times New Roman"/>
          <w:szCs w:val="24"/>
        </w:rPr>
        <w:t>infirmary</w:t>
      </w:r>
      <w:r w:rsidR="005D740E" w:rsidRPr="009404B6">
        <w:rPr>
          <w:rFonts w:cs="Times New Roman"/>
          <w:szCs w:val="24"/>
        </w:rPr>
        <w:t xml:space="preserve"> </w:t>
      </w:r>
      <w:r w:rsidR="00047618" w:rsidRPr="009404B6">
        <w:rPr>
          <w:rFonts w:cs="Times New Roman"/>
          <w:szCs w:val="24"/>
        </w:rPr>
        <w:t xml:space="preserve">environment is projected to be a gratifying investment that </w:t>
      </w:r>
      <w:r w:rsidR="00823EA0" w:rsidRPr="009404B6">
        <w:rPr>
          <w:rFonts w:cs="Times New Roman"/>
          <w:szCs w:val="24"/>
        </w:rPr>
        <w:t>shall</w:t>
      </w:r>
      <w:r w:rsidR="00047618" w:rsidRPr="009404B6">
        <w:rPr>
          <w:rFonts w:cs="Times New Roman"/>
          <w:szCs w:val="24"/>
        </w:rPr>
        <w:t xml:space="preserve"> provide </w:t>
      </w:r>
      <w:r w:rsidR="00EE272A" w:rsidRPr="009404B6">
        <w:rPr>
          <w:rFonts w:cs="Times New Roman"/>
          <w:szCs w:val="24"/>
        </w:rPr>
        <w:t xml:space="preserve">a </w:t>
      </w:r>
      <w:r w:rsidR="00E5745A" w:rsidRPr="009404B6">
        <w:rPr>
          <w:rFonts w:cs="Times New Roman"/>
          <w:szCs w:val="24"/>
        </w:rPr>
        <w:t xml:space="preserve">more </w:t>
      </w:r>
      <w:r w:rsidR="00047618" w:rsidRPr="009404B6">
        <w:rPr>
          <w:rFonts w:cs="Times New Roman"/>
          <w:szCs w:val="24"/>
        </w:rPr>
        <w:t xml:space="preserve">enhanced </w:t>
      </w:r>
      <w:r w:rsidR="00E12DB8" w:rsidRPr="009404B6">
        <w:rPr>
          <w:rFonts w:cs="Times New Roman"/>
          <w:szCs w:val="24"/>
        </w:rPr>
        <w:t>degree</w:t>
      </w:r>
      <w:r w:rsidR="00047618" w:rsidRPr="009404B6">
        <w:rPr>
          <w:rFonts w:cs="Times New Roman"/>
          <w:szCs w:val="24"/>
        </w:rPr>
        <w:t xml:space="preserve"> </w:t>
      </w:r>
      <w:r w:rsidR="00E12DB8" w:rsidRPr="009404B6">
        <w:rPr>
          <w:rFonts w:cs="Times New Roman"/>
          <w:szCs w:val="24"/>
        </w:rPr>
        <w:t>besides</w:t>
      </w:r>
      <w:r w:rsidR="00047618" w:rsidRPr="009404B6">
        <w:rPr>
          <w:rFonts w:cs="Times New Roman"/>
          <w:szCs w:val="24"/>
        </w:rPr>
        <w:t xml:space="preserve"> </w:t>
      </w:r>
      <w:r w:rsidR="00E12DB8" w:rsidRPr="009404B6">
        <w:rPr>
          <w:rFonts w:cs="Times New Roman"/>
          <w:szCs w:val="24"/>
        </w:rPr>
        <w:t xml:space="preserve">eminence care to </w:t>
      </w:r>
      <w:r w:rsidR="00047618" w:rsidRPr="009404B6">
        <w:rPr>
          <w:rFonts w:cs="Times New Roman"/>
          <w:szCs w:val="24"/>
        </w:rPr>
        <w:t>patient</w:t>
      </w:r>
      <w:r w:rsidR="00E12DB8" w:rsidRPr="009404B6">
        <w:rPr>
          <w:rFonts w:cs="Times New Roman"/>
          <w:szCs w:val="24"/>
        </w:rPr>
        <w:t>s</w:t>
      </w:r>
      <w:r w:rsidR="00047618" w:rsidRPr="009404B6">
        <w:rPr>
          <w:rFonts w:cs="Times New Roman"/>
          <w:szCs w:val="24"/>
        </w:rPr>
        <w:t>.</w:t>
      </w:r>
      <w:r w:rsidR="00784E1D" w:rsidRPr="009404B6">
        <w:rPr>
          <w:rFonts w:cs="Times New Roman"/>
          <w:szCs w:val="24"/>
        </w:rPr>
        <w:t xml:space="preserve"> Besides demanding significant </w:t>
      </w:r>
      <w:r w:rsidR="00BA19D8" w:rsidRPr="009404B6">
        <w:rPr>
          <w:rFonts w:cs="Times New Roman"/>
          <w:szCs w:val="24"/>
        </w:rPr>
        <w:t>piety</w:t>
      </w:r>
      <w:r w:rsidR="00784E1D" w:rsidRPr="009404B6">
        <w:rPr>
          <w:rFonts w:cs="Times New Roman"/>
          <w:szCs w:val="24"/>
        </w:rPr>
        <w:t xml:space="preserve">, it will also entail ensuring the hospital system </w:t>
      </w:r>
      <w:r w:rsidR="00EE272A" w:rsidRPr="009404B6">
        <w:rPr>
          <w:rFonts w:cs="Times New Roman"/>
          <w:szCs w:val="24"/>
        </w:rPr>
        <w:t>integrally</w:t>
      </w:r>
      <w:r w:rsidR="00784E1D" w:rsidRPr="009404B6">
        <w:rPr>
          <w:rFonts w:cs="Times New Roman"/>
          <w:szCs w:val="24"/>
        </w:rPr>
        <w:t xml:space="preserve"> meet</w:t>
      </w:r>
      <w:r w:rsidR="00EE272A" w:rsidRPr="009404B6">
        <w:rPr>
          <w:rFonts w:cs="Times New Roman"/>
          <w:szCs w:val="24"/>
        </w:rPr>
        <w:t>s</w:t>
      </w:r>
      <w:r w:rsidR="00784E1D" w:rsidRPr="009404B6">
        <w:rPr>
          <w:rFonts w:cs="Times New Roman"/>
          <w:szCs w:val="24"/>
        </w:rPr>
        <w:t xml:space="preserve"> specific regulations.</w:t>
      </w:r>
      <w:r w:rsidR="00AD4647" w:rsidRPr="009404B6">
        <w:rPr>
          <w:rFonts w:cs="Times New Roman"/>
          <w:szCs w:val="24"/>
        </w:rPr>
        <w:t xml:space="preserve"> In essence, </w:t>
      </w:r>
      <w:r w:rsidR="007847E7" w:rsidRPr="009404B6">
        <w:rPr>
          <w:rFonts w:cs="Times New Roman"/>
          <w:szCs w:val="24"/>
        </w:rPr>
        <w:t xml:space="preserve">the </w:t>
      </w:r>
      <w:r w:rsidR="00EE272A" w:rsidRPr="009404B6">
        <w:rPr>
          <w:rFonts w:cs="Times New Roman"/>
          <w:szCs w:val="24"/>
        </w:rPr>
        <w:t>pharmacy's sole business</w:t>
      </w:r>
      <w:r w:rsidR="007847E7" w:rsidRPr="009404B6">
        <w:rPr>
          <w:rFonts w:cs="Times New Roman"/>
          <w:szCs w:val="24"/>
        </w:rPr>
        <w:t xml:space="preserve"> will </w:t>
      </w:r>
      <w:r w:rsidR="00733D50" w:rsidRPr="009404B6">
        <w:rPr>
          <w:rFonts w:cs="Times New Roman"/>
          <w:szCs w:val="24"/>
        </w:rPr>
        <w:t xml:space="preserve">encompass the </w:t>
      </w:r>
      <w:r w:rsidR="00AD4647" w:rsidRPr="009404B6">
        <w:rPr>
          <w:rFonts w:cs="Times New Roman"/>
          <w:szCs w:val="24"/>
        </w:rPr>
        <w:t>distribution of medicines to patients looking for health care services from the community infirmary</w:t>
      </w:r>
      <w:r w:rsidR="007F4B5F" w:rsidRPr="009404B6">
        <w:rPr>
          <w:rFonts w:cs="Times New Roman"/>
          <w:szCs w:val="24"/>
        </w:rPr>
        <w:t>.</w:t>
      </w:r>
      <w:r w:rsidR="00B900FC" w:rsidRPr="009404B6">
        <w:rPr>
          <w:rFonts w:cs="Times New Roman"/>
          <w:szCs w:val="24"/>
        </w:rPr>
        <w:t xml:space="preserve"> In turn, the health organization is projected to earn close to 20 percent of the entire gross margins.</w:t>
      </w:r>
      <w:r w:rsidR="00EF38AF" w:rsidRPr="009404B6">
        <w:rPr>
          <w:rFonts w:cs="Times New Roman"/>
          <w:szCs w:val="24"/>
        </w:rPr>
        <w:t xml:space="preserve"> To </w:t>
      </w:r>
      <w:r w:rsidR="00E13348" w:rsidRPr="009404B6">
        <w:rPr>
          <w:rFonts w:cs="Times New Roman"/>
          <w:szCs w:val="24"/>
        </w:rPr>
        <w:t>determine</w:t>
      </w:r>
      <w:r w:rsidR="00EF38AF" w:rsidRPr="009404B6">
        <w:rPr>
          <w:rFonts w:cs="Times New Roman"/>
          <w:szCs w:val="24"/>
        </w:rPr>
        <w:t xml:space="preserve"> whether the venture will be beneficial, the pharmacy could </w:t>
      </w:r>
      <w:r w:rsidR="00A207A9" w:rsidRPr="009404B6">
        <w:rPr>
          <w:rFonts w:cs="Times New Roman"/>
          <w:szCs w:val="24"/>
        </w:rPr>
        <w:t>limit its operations to 12 hours at the inaugural phase.</w:t>
      </w:r>
      <w:r w:rsidR="00E16ED5" w:rsidRPr="009404B6">
        <w:rPr>
          <w:rFonts w:cs="Times New Roman"/>
          <w:szCs w:val="24"/>
        </w:rPr>
        <w:t xml:space="preserve"> To help </w:t>
      </w:r>
      <w:r w:rsidR="00E13348" w:rsidRPr="009404B6">
        <w:rPr>
          <w:rFonts w:cs="Times New Roman"/>
          <w:szCs w:val="24"/>
        </w:rPr>
        <w:t>administer</w:t>
      </w:r>
      <w:r w:rsidR="00E16ED5" w:rsidRPr="009404B6">
        <w:rPr>
          <w:rFonts w:cs="Times New Roman"/>
          <w:szCs w:val="24"/>
        </w:rPr>
        <w:t xml:space="preserve"> medicines to visiting patient-clients, the facility could hire one pharmacy technician</w:t>
      </w:r>
      <w:r w:rsidR="006826DF" w:rsidRPr="009404B6">
        <w:rPr>
          <w:rFonts w:cs="Times New Roman"/>
          <w:szCs w:val="24"/>
        </w:rPr>
        <w:t xml:space="preserve"> and full-time and part-time pharmacists</w:t>
      </w:r>
      <w:r w:rsidR="00E13348" w:rsidRPr="009404B6">
        <w:rPr>
          <w:rFonts w:cs="Times New Roman"/>
          <w:szCs w:val="24"/>
        </w:rPr>
        <w:t>,</w:t>
      </w:r>
      <w:r w:rsidR="006826DF" w:rsidRPr="009404B6">
        <w:rPr>
          <w:rFonts w:cs="Times New Roman"/>
          <w:szCs w:val="24"/>
        </w:rPr>
        <w:t xml:space="preserve"> one</w:t>
      </w:r>
      <w:r w:rsidR="00E13348" w:rsidRPr="009404B6">
        <w:rPr>
          <w:rFonts w:cs="Times New Roman"/>
          <w:szCs w:val="24"/>
        </w:rPr>
        <w:t xml:space="preserve"> worker</w:t>
      </w:r>
      <w:r w:rsidR="006826DF" w:rsidRPr="009404B6">
        <w:rPr>
          <w:rFonts w:cs="Times New Roman"/>
          <w:szCs w:val="24"/>
        </w:rPr>
        <w:t xml:space="preserve"> per </w:t>
      </w:r>
      <w:r w:rsidR="00C76145" w:rsidRPr="009404B6">
        <w:rPr>
          <w:rFonts w:cs="Times New Roman"/>
          <w:szCs w:val="24"/>
        </w:rPr>
        <w:t>the la</w:t>
      </w:r>
      <w:r w:rsidR="00E13348" w:rsidRPr="009404B6">
        <w:rPr>
          <w:rFonts w:cs="Times New Roman"/>
          <w:szCs w:val="24"/>
        </w:rPr>
        <w:t>st</w:t>
      </w:r>
      <w:r w:rsidR="00C76145" w:rsidRPr="009404B6">
        <w:rPr>
          <w:rFonts w:cs="Times New Roman"/>
          <w:szCs w:val="24"/>
        </w:rPr>
        <w:t xml:space="preserve"> </w:t>
      </w:r>
      <w:r w:rsidR="00895EDB" w:rsidRPr="009404B6">
        <w:rPr>
          <w:rFonts w:cs="Times New Roman"/>
          <w:szCs w:val="24"/>
        </w:rPr>
        <w:t>post</w:t>
      </w:r>
      <w:r w:rsidR="00C76145" w:rsidRPr="009404B6">
        <w:rPr>
          <w:rFonts w:cs="Times New Roman"/>
          <w:szCs w:val="24"/>
        </w:rPr>
        <w:t>s</w:t>
      </w:r>
      <w:r w:rsidR="00895EDB" w:rsidRPr="009404B6">
        <w:rPr>
          <w:rFonts w:cs="Times New Roman"/>
          <w:szCs w:val="24"/>
        </w:rPr>
        <w:t>.</w:t>
      </w:r>
      <w:r w:rsidR="00A73DF3" w:rsidRPr="009404B6">
        <w:rPr>
          <w:rFonts w:cs="Times New Roman"/>
          <w:szCs w:val="24"/>
        </w:rPr>
        <w:t xml:space="preserve"> Not only will the </w:t>
      </w:r>
      <w:r w:rsidR="00CF2133" w:rsidRPr="009404B6">
        <w:rPr>
          <w:rFonts w:cs="Times New Roman"/>
          <w:szCs w:val="24"/>
        </w:rPr>
        <w:t xml:space="preserve">business </w:t>
      </w:r>
      <w:r w:rsidR="00CF2133" w:rsidRPr="009404B6">
        <w:rPr>
          <w:rFonts w:cs="Times New Roman"/>
          <w:szCs w:val="24"/>
        </w:rPr>
        <w:lastRenderedPageBreak/>
        <w:t>make proceeds from medicine</w:t>
      </w:r>
      <w:r w:rsidR="009F2D2A" w:rsidRPr="009404B6">
        <w:rPr>
          <w:rFonts w:cs="Times New Roman"/>
          <w:szCs w:val="24"/>
        </w:rPr>
        <w:t>s</w:t>
      </w:r>
      <w:r w:rsidR="000E4F04" w:rsidRPr="009404B6">
        <w:rPr>
          <w:rFonts w:cs="Times New Roman"/>
          <w:szCs w:val="24"/>
        </w:rPr>
        <w:t xml:space="preserve">, but also </w:t>
      </w:r>
      <w:r w:rsidR="003F4C9D" w:rsidRPr="009404B6">
        <w:rPr>
          <w:rFonts w:cs="Times New Roman"/>
          <w:szCs w:val="24"/>
        </w:rPr>
        <w:t>vending</w:t>
      </w:r>
      <w:r w:rsidR="000E4F04" w:rsidRPr="009404B6">
        <w:rPr>
          <w:rFonts w:cs="Times New Roman"/>
          <w:szCs w:val="24"/>
        </w:rPr>
        <w:t xml:space="preserve"> general </w:t>
      </w:r>
      <w:r w:rsidR="003F4C9D" w:rsidRPr="009404B6">
        <w:rPr>
          <w:rFonts w:cs="Times New Roman"/>
          <w:szCs w:val="24"/>
        </w:rPr>
        <w:t>therapeutic</w:t>
      </w:r>
      <w:r w:rsidR="000E4F04" w:rsidRPr="009404B6">
        <w:rPr>
          <w:rFonts w:cs="Times New Roman"/>
          <w:szCs w:val="24"/>
        </w:rPr>
        <w:t xml:space="preserve"> supplies and other goods counting over the counter drugs, candy</w:t>
      </w:r>
      <w:r w:rsidR="003F4C9D" w:rsidRPr="009404B6">
        <w:rPr>
          <w:rFonts w:cs="Times New Roman"/>
          <w:szCs w:val="24"/>
        </w:rPr>
        <w:t>,</w:t>
      </w:r>
      <w:r w:rsidR="000E4F04" w:rsidRPr="009404B6">
        <w:rPr>
          <w:rFonts w:cs="Times New Roman"/>
          <w:szCs w:val="24"/>
        </w:rPr>
        <w:t xml:space="preserve"> and magazines.</w:t>
      </w:r>
      <w:r w:rsidR="00060501" w:rsidRPr="009404B6">
        <w:rPr>
          <w:rFonts w:cs="Times New Roman"/>
          <w:szCs w:val="24"/>
        </w:rPr>
        <w:t xml:space="preserve"> After the pharmacy becomes fully operational, it will necessitate hiring four pharmacy technicians, two part-time pharmacists</w:t>
      </w:r>
      <w:r w:rsidR="003F4C9D" w:rsidRPr="009404B6">
        <w:rPr>
          <w:rFonts w:cs="Times New Roman"/>
          <w:szCs w:val="24"/>
        </w:rPr>
        <w:t>,</w:t>
      </w:r>
      <w:r w:rsidR="00060501" w:rsidRPr="009404B6">
        <w:rPr>
          <w:rFonts w:cs="Times New Roman"/>
          <w:szCs w:val="24"/>
        </w:rPr>
        <w:t xml:space="preserve"> and three full-time pharmacists.</w:t>
      </w:r>
      <w:r w:rsidR="00247314" w:rsidRPr="009404B6">
        <w:rPr>
          <w:rFonts w:cs="Times New Roman"/>
          <w:szCs w:val="24"/>
        </w:rPr>
        <w:t xml:space="preserve"> </w:t>
      </w:r>
      <w:r w:rsidR="007C7CE8" w:rsidRPr="009404B6">
        <w:rPr>
          <w:rFonts w:cs="Times New Roman"/>
          <w:szCs w:val="24"/>
        </w:rPr>
        <w:t>This workforce</w:t>
      </w:r>
      <w:r w:rsidR="00247314" w:rsidRPr="009404B6">
        <w:rPr>
          <w:rFonts w:cs="Times New Roman"/>
          <w:szCs w:val="24"/>
        </w:rPr>
        <w:t xml:space="preserve"> will </w:t>
      </w:r>
      <w:r w:rsidR="007C7CE8" w:rsidRPr="009404B6">
        <w:rPr>
          <w:rFonts w:cs="Times New Roman"/>
          <w:szCs w:val="24"/>
        </w:rPr>
        <w:t>be</w:t>
      </w:r>
      <w:r w:rsidR="00247314" w:rsidRPr="009404B6">
        <w:rPr>
          <w:rFonts w:cs="Times New Roman"/>
          <w:szCs w:val="24"/>
        </w:rPr>
        <w:t xml:space="preserve"> entitled to full dental, health</w:t>
      </w:r>
      <w:r w:rsidR="003F4C9D" w:rsidRPr="009404B6">
        <w:rPr>
          <w:rFonts w:cs="Times New Roman"/>
          <w:szCs w:val="24"/>
        </w:rPr>
        <w:t>,</w:t>
      </w:r>
      <w:r w:rsidR="00247314" w:rsidRPr="009404B6">
        <w:rPr>
          <w:rFonts w:cs="Times New Roman"/>
          <w:szCs w:val="24"/>
        </w:rPr>
        <w:t xml:space="preserve"> and vision </w:t>
      </w:r>
      <w:r w:rsidR="003F4C9D" w:rsidRPr="009404B6">
        <w:rPr>
          <w:rFonts w:cs="Times New Roman"/>
          <w:szCs w:val="24"/>
        </w:rPr>
        <w:t>indemnification</w:t>
      </w:r>
      <w:r w:rsidR="00247314" w:rsidRPr="009404B6">
        <w:rPr>
          <w:rFonts w:cs="Times New Roman"/>
          <w:szCs w:val="24"/>
        </w:rPr>
        <w:t xml:space="preserve"> cover within the community hospital</w:t>
      </w:r>
      <w:r w:rsidR="00EE272A" w:rsidRPr="009404B6">
        <w:rPr>
          <w:rFonts w:cs="Times New Roman"/>
          <w:szCs w:val="24"/>
        </w:rPr>
        <w:t>'</w:t>
      </w:r>
      <w:r w:rsidR="00247314" w:rsidRPr="009404B6">
        <w:rPr>
          <w:rFonts w:cs="Times New Roman"/>
          <w:szCs w:val="24"/>
        </w:rPr>
        <w:t>s coverage.</w:t>
      </w:r>
      <w:r w:rsidR="0034710C" w:rsidRPr="009404B6">
        <w:rPr>
          <w:rFonts w:cs="Times New Roman"/>
          <w:szCs w:val="24"/>
        </w:rPr>
        <w:t xml:space="preserve"> </w:t>
      </w:r>
    </w:p>
    <w:p w14:paraId="5F3A6C23" w14:textId="6F693DED" w:rsidR="007C7CE8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Conventionally, the cost of setting up an independent pharmacy does differ depending on the </w:t>
      </w:r>
      <w:r w:rsidR="0077172F" w:rsidRPr="009404B6">
        <w:rPr>
          <w:rFonts w:cs="Times New Roman"/>
          <w:szCs w:val="24"/>
        </w:rPr>
        <w:t>site</w:t>
      </w:r>
      <w:r w:rsidR="00B133A3" w:rsidRPr="009404B6">
        <w:rPr>
          <w:rFonts w:cs="Times New Roman"/>
          <w:szCs w:val="24"/>
        </w:rPr>
        <w:t xml:space="preserve"> (</w:t>
      </w:r>
      <w:r w:rsidR="00B133A3" w:rsidRPr="009404B6">
        <w:rPr>
          <w:rFonts w:cs="Times New Roman"/>
          <w:szCs w:val="24"/>
          <w:shd w:val="clear" w:color="auto" w:fill="FFFFFF"/>
        </w:rPr>
        <w:t>May et al., 2017</w:t>
      </w:r>
      <w:r w:rsidR="00B133A3" w:rsidRPr="009404B6">
        <w:rPr>
          <w:rFonts w:cs="Times New Roman"/>
          <w:szCs w:val="24"/>
        </w:rPr>
        <w:t>)</w:t>
      </w:r>
      <w:r w:rsidRPr="009404B6">
        <w:rPr>
          <w:rFonts w:cs="Times New Roman"/>
          <w:szCs w:val="24"/>
        </w:rPr>
        <w:t>.</w:t>
      </w:r>
      <w:r w:rsidR="0077172F" w:rsidRPr="009404B6">
        <w:rPr>
          <w:rFonts w:cs="Times New Roman"/>
          <w:szCs w:val="24"/>
        </w:rPr>
        <w:t xml:space="preserve"> Thus, considering this commercial </w:t>
      </w:r>
      <w:r w:rsidR="00326A96" w:rsidRPr="009404B6">
        <w:rPr>
          <w:rFonts w:cs="Times New Roman"/>
          <w:szCs w:val="24"/>
        </w:rPr>
        <w:t xml:space="preserve">business as a peripheral hospital resource, we will require at least $350,000 to </w:t>
      </w:r>
      <w:r w:rsidR="00E028BF" w:rsidRPr="009404B6">
        <w:rPr>
          <w:rFonts w:cs="Times New Roman"/>
          <w:szCs w:val="24"/>
        </w:rPr>
        <w:t>$</w:t>
      </w:r>
      <w:r w:rsidR="00326A96" w:rsidRPr="009404B6">
        <w:rPr>
          <w:rFonts w:cs="Times New Roman"/>
          <w:szCs w:val="24"/>
        </w:rPr>
        <w:t>450,000</w:t>
      </w:r>
      <w:r w:rsidR="006B5E53" w:rsidRPr="009404B6">
        <w:rPr>
          <w:rFonts w:cs="Times New Roman"/>
          <w:szCs w:val="24"/>
        </w:rPr>
        <w:t xml:space="preserve"> for </w:t>
      </w:r>
      <w:r w:rsidR="003F4C9D" w:rsidRPr="009404B6">
        <w:rPr>
          <w:rFonts w:cs="Times New Roman"/>
          <w:szCs w:val="24"/>
        </w:rPr>
        <w:t>a</w:t>
      </w:r>
      <w:r w:rsidR="006B5E53" w:rsidRPr="009404B6">
        <w:rPr>
          <w:rFonts w:cs="Times New Roman"/>
          <w:szCs w:val="24"/>
        </w:rPr>
        <w:t xml:space="preserve"> start. </w:t>
      </w:r>
      <w:r w:rsidR="00E40489" w:rsidRPr="009404B6">
        <w:rPr>
          <w:rFonts w:cs="Times New Roman"/>
          <w:szCs w:val="24"/>
        </w:rPr>
        <w:t>The projected amount will accompany the inventory, cost of staffing</w:t>
      </w:r>
      <w:r w:rsidR="003F4C9D" w:rsidRPr="009404B6">
        <w:rPr>
          <w:rFonts w:cs="Times New Roman"/>
          <w:szCs w:val="24"/>
        </w:rPr>
        <w:t>,</w:t>
      </w:r>
      <w:r w:rsidR="00E40489" w:rsidRPr="009404B6">
        <w:rPr>
          <w:rFonts w:cs="Times New Roman"/>
          <w:szCs w:val="24"/>
        </w:rPr>
        <w:t xml:space="preserve"> and rent for the physical hospital space.</w:t>
      </w:r>
      <w:r w:rsidR="00014056" w:rsidRPr="009404B6">
        <w:rPr>
          <w:rFonts w:cs="Times New Roman"/>
          <w:szCs w:val="24"/>
        </w:rPr>
        <w:t xml:space="preserve"> This budget is bound to increase after the pharmacy begin</w:t>
      </w:r>
      <w:r w:rsidR="003F4C9D" w:rsidRPr="009404B6">
        <w:rPr>
          <w:rFonts w:cs="Times New Roman"/>
          <w:szCs w:val="24"/>
        </w:rPr>
        <w:t>s</w:t>
      </w:r>
      <w:r w:rsidR="00014056" w:rsidRPr="009404B6">
        <w:rPr>
          <w:rFonts w:cs="Times New Roman"/>
          <w:szCs w:val="24"/>
        </w:rPr>
        <w:t xml:space="preserve"> to run for 24-hours, </w:t>
      </w:r>
      <w:r w:rsidR="003F4C9D" w:rsidRPr="009404B6">
        <w:rPr>
          <w:rFonts w:cs="Times New Roman"/>
          <w:szCs w:val="24"/>
        </w:rPr>
        <w:t>main</w:t>
      </w:r>
      <w:r w:rsidR="00014056" w:rsidRPr="009404B6">
        <w:rPr>
          <w:rFonts w:cs="Times New Roman"/>
          <w:szCs w:val="24"/>
        </w:rPr>
        <w:t xml:space="preserve">ly due to </w:t>
      </w:r>
      <w:r w:rsidR="008872C6" w:rsidRPr="009404B6">
        <w:rPr>
          <w:rFonts w:cs="Times New Roman"/>
          <w:szCs w:val="24"/>
        </w:rPr>
        <w:t>additional</w:t>
      </w:r>
      <w:r w:rsidR="00014056" w:rsidRPr="009404B6">
        <w:rPr>
          <w:rFonts w:cs="Times New Roman"/>
          <w:szCs w:val="24"/>
        </w:rPr>
        <w:t xml:space="preserve"> staf</w:t>
      </w:r>
      <w:r w:rsidR="00697D49" w:rsidRPr="009404B6">
        <w:rPr>
          <w:rFonts w:cs="Times New Roman"/>
          <w:szCs w:val="24"/>
        </w:rPr>
        <w:t>fing</w:t>
      </w:r>
      <w:r w:rsidR="00014056" w:rsidRPr="009404B6">
        <w:rPr>
          <w:rFonts w:cs="Times New Roman"/>
          <w:szCs w:val="24"/>
        </w:rPr>
        <w:t>.</w:t>
      </w:r>
      <w:r w:rsidR="00CB7D50" w:rsidRPr="009404B6">
        <w:rPr>
          <w:rFonts w:cs="Times New Roman"/>
          <w:szCs w:val="24"/>
        </w:rPr>
        <w:t xml:space="preserve"> Hence, the staffing cost will range from everything essential from training to getting our workforce up to speed. Congruently, prescription medicines and alternate retail merchandise will make up the inventory.</w:t>
      </w:r>
      <w:r w:rsidR="00AB152E" w:rsidRPr="009404B6">
        <w:rPr>
          <w:rFonts w:cs="Times New Roman"/>
          <w:szCs w:val="24"/>
        </w:rPr>
        <w:t xml:space="preserve"> Thus, I could propose seeking a bank loan of $200,000, with </w:t>
      </w:r>
      <w:r w:rsidR="00EC6D3C" w:rsidRPr="009404B6">
        <w:rPr>
          <w:rFonts w:cs="Times New Roman"/>
          <w:szCs w:val="24"/>
        </w:rPr>
        <w:t>a business plan</w:t>
      </w:r>
      <w:r w:rsidR="001B0165" w:rsidRPr="009404B6">
        <w:rPr>
          <w:rFonts w:cs="Times New Roman"/>
          <w:szCs w:val="24"/>
        </w:rPr>
        <w:t>'</w:t>
      </w:r>
      <w:r w:rsidR="003F4C9D" w:rsidRPr="009404B6">
        <w:rPr>
          <w:rFonts w:cs="Times New Roman"/>
          <w:szCs w:val="24"/>
        </w:rPr>
        <w:t>s</w:t>
      </w:r>
      <w:r w:rsidR="00EC6D3C" w:rsidRPr="009404B6">
        <w:rPr>
          <w:rFonts w:cs="Times New Roman"/>
          <w:szCs w:val="24"/>
        </w:rPr>
        <w:t xml:space="preserve"> assumption that the venture will obtain a ten-year loan with a </w:t>
      </w:r>
      <w:r w:rsidR="001B0165" w:rsidRPr="009404B6">
        <w:rPr>
          <w:rFonts w:cs="Times New Roman"/>
          <w:szCs w:val="24"/>
        </w:rPr>
        <w:t>nine percent fixed interest rate</w:t>
      </w:r>
      <w:r w:rsidR="00EC6D3C" w:rsidRPr="009404B6">
        <w:rPr>
          <w:rFonts w:cs="Times New Roman"/>
          <w:szCs w:val="24"/>
        </w:rPr>
        <w:t xml:space="preserve">. </w:t>
      </w:r>
    </w:p>
    <w:p w14:paraId="61FA5617" w14:textId="03130306" w:rsidR="006E7628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Fixed assets, building</w:t>
      </w:r>
      <w:r w:rsidR="001B0165" w:rsidRPr="009404B6">
        <w:rPr>
          <w:rFonts w:cs="Times New Roman"/>
          <w:szCs w:val="24"/>
        </w:rPr>
        <w:t>s</w:t>
      </w:r>
      <w:r w:rsidRPr="009404B6">
        <w:rPr>
          <w:rFonts w:cs="Times New Roman"/>
          <w:szCs w:val="24"/>
        </w:rPr>
        <w:t xml:space="preserve">, </w:t>
      </w:r>
      <w:r w:rsidR="00614899" w:rsidRPr="009404B6">
        <w:rPr>
          <w:rFonts w:cs="Times New Roman"/>
          <w:szCs w:val="24"/>
        </w:rPr>
        <w:t>fittings</w:t>
      </w:r>
      <w:r w:rsidR="001B0165" w:rsidRPr="009404B6">
        <w:rPr>
          <w:rFonts w:cs="Times New Roman"/>
          <w:szCs w:val="24"/>
        </w:rPr>
        <w:t>,</w:t>
      </w:r>
      <w:r w:rsidRPr="009404B6">
        <w:rPr>
          <w:rFonts w:cs="Times New Roman"/>
          <w:szCs w:val="24"/>
        </w:rPr>
        <w:t xml:space="preserve"> and </w:t>
      </w:r>
      <w:r w:rsidR="00614899" w:rsidRPr="009404B6">
        <w:rPr>
          <w:rFonts w:cs="Times New Roman"/>
          <w:szCs w:val="24"/>
        </w:rPr>
        <w:t>overhauls</w:t>
      </w:r>
      <w:r w:rsidRPr="009404B6">
        <w:rPr>
          <w:rFonts w:cs="Times New Roman"/>
          <w:szCs w:val="24"/>
        </w:rPr>
        <w:t xml:space="preserve"> will be paid for by the build-up capital. Besides working capital, we will </w:t>
      </w:r>
      <w:r w:rsidR="00614899" w:rsidRPr="009404B6">
        <w:rPr>
          <w:rFonts w:cs="Times New Roman"/>
          <w:szCs w:val="24"/>
        </w:rPr>
        <w:t>crudely</w:t>
      </w:r>
      <w:r w:rsidRPr="009404B6">
        <w:rPr>
          <w:rFonts w:cs="Times New Roman"/>
          <w:szCs w:val="24"/>
        </w:rPr>
        <w:t xml:space="preserve"> require $200,000 in the startup capital</w:t>
      </w:r>
      <w:r w:rsidR="00614899" w:rsidRPr="009404B6">
        <w:rPr>
          <w:rFonts w:cs="Times New Roman"/>
          <w:szCs w:val="24"/>
        </w:rPr>
        <w:t>.</w:t>
      </w:r>
      <w:r w:rsidR="000463C0" w:rsidRPr="009404B6">
        <w:rPr>
          <w:rFonts w:cs="Times New Roman"/>
          <w:szCs w:val="24"/>
        </w:rPr>
        <w:t xml:space="preserve"> </w:t>
      </w:r>
      <w:r w:rsidR="00364131" w:rsidRPr="009404B6">
        <w:rPr>
          <w:rFonts w:cs="Times New Roman"/>
          <w:szCs w:val="24"/>
        </w:rPr>
        <w:t>Usually, the lending institution, in this case</w:t>
      </w:r>
      <w:r w:rsidR="001B0165" w:rsidRPr="009404B6">
        <w:rPr>
          <w:rFonts w:cs="Times New Roman"/>
          <w:szCs w:val="24"/>
        </w:rPr>
        <w:t>,</w:t>
      </w:r>
      <w:r w:rsidR="00364131" w:rsidRPr="009404B6">
        <w:rPr>
          <w:rFonts w:cs="Times New Roman"/>
          <w:szCs w:val="24"/>
        </w:rPr>
        <w:t xml:space="preserve"> the bank, would </w:t>
      </w:r>
      <w:r w:rsidR="00B867E5" w:rsidRPr="009404B6">
        <w:rPr>
          <w:rFonts w:cs="Times New Roman"/>
          <w:szCs w:val="24"/>
        </w:rPr>
        <w:t>archetypally</w:t>
      </w:r>
      <w:r w:rsidR="00364131" w:rsidRPr="009404B6">
        <w:rPr>
          <w:rFonts w:cs="Times New Roman"/>
          <w:szCs w:val="24"/>
        </w:rPr>
        <w:t xml:space="preserve"> require proof of at least 20 to 25 percent </w:t>
      </w:r>
      <w:r w:rsidR="00B867E5" w:rsidRPr="009404B6">
        <w:rPr>
          <w:rFonts w:cs="Times New Roman"/>
          <w:szCs w:val="24"/>
        </w:rPr>
        <w:t>venture</w:t>
      </w:r>
      <w:r w:rsidR="00364131" w:rsidRPr="009404B6">
        <w:rPr>
          <w:rFonts w:cs="Times New Roman"/>
          <w:szCs w:val="24"/>
        </w:rPr>
        <w:t xml:space="preserve"> effort </w:t>
      </w:r>
      <w:r w:rsidR="00477403" w:rsidRPr="009404B6">
        <w:rPr>
          <w:rFonts w:cs="Times New Roman"/>
          <w:szCs w:val="24"/>
        </w:rPr>
        <w:t xml:space="preserve">from you before resolving to finance the remaining 75 to 80 percent of the </w:t>
      </w:r>
      <w:r w:rsidR="004C0397" w:rsidRPr="009404B6">
        <w:rPr>
          <w:rFonts w:cs="Times New Roman"/>
          <w:szCs w:val="24"/>
        </w:rPr>
        <w:t>lend</w:t>
      </w:r>
      <w:r w:rsidR="00477403" w:rsidRPr="009404B6">
        <w:rPr>
          <w:rFonts w:cs="Times New Roman"/>
          <w:szCs w:val="24"/>
        </w:rPr>
        <w:t>.</w:t>
      </w:r>
      <w:r w:rsidR="00B867E5" w:rsidRPr="009404B6">
        <w:rPr>
          <w:rFonts w:cs="Times New Roman"/>
          <w:szCs w:val="24"/>
        </w:rPr>
        <w:t xml:space="preserve"> </w:t>
      </w:r>
      <w:r w:rsidR="00594AE7" w:rsidRPr="009404B6">
        <w:rPr>
          <w:rFonts w:cs="Times New Roman"/>
          <w:szCs w:val="24"/>
        </w:rPr>
        <w:t>T</w:t>
      </w:r>
      <w:r w:rsidR="00B867E5" w:rsidRPr="009404B6">
        <w:rPr>
          <w:rFonts w:cs="Times New Roman"/>
          <w:szCs w:val="24"/>
        </w:rPr>
        <w:t xml:space="preserve">his 20 to 25 percent down </w:t>
      </w:r>
      <w:r w:rsidR="00594AE7" w:rsidRPr="009404B6">
        <w:rPr>
          <w:rFonts w:cs="Times New Roman"/>
          <w:szCs w:val="24"/>
        </w:rPr>
        <w:t>cannot be tied up in a</w:t>
      </w:r>
      <w:r w:rsidR="00B867E5" w:rsidRPr="009404B6">
        <w:rPr>
          <w:rFonts w:cs="Times New Roman"/>
          <w:szCs w:val="24"/>
        </w:rPr>
        <w:t xml:space="preserve"> venture.</w:t>
      </w:r>
    </w:p>
    <w:p w14:paraId="06AD86BB" w14:textId="2449DECD" w:rsidR="00826794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The initial products that will stock up your store will come from the opening inventory financing. </w:t>
      </w:r>
      <w:r w:rsidR="00C02B81" w:rsidRPr="009404B6">
        <w:rPr>
          <w:rFonts w:cs="Times New Roman"/>
          <w:szCs w:val="24"/>
        </w:rPr>
        <w:t xml:space="preserve">In </w:t>
      </w:r>
      <w:r w:rsidR="001B0165" w:rsidRPr="009404B6">
        <w:rPr>
          <w:rFonts w:cs="Times New Roman"/>
          <w:szCs w:val="24"/>
        </w:rPr>
        <w:t>planning for this inaugural inventory, you could seek</w:t>
      </w:r>
      <w:r w:rsidR="00CD6FA4" w:rsidRPr="009404B6">
        <w:rPr>
          <w:rFonts w:cs="Times New Roman"/>
          <w:szCs w:val="24"/>
        </w:rPr>
        <w:t xml:space="preserve"> a sample prescription </w:t>
      </w:r>
      <w:r w:rsidR="0065329D" w:rsidRPr="009404B6">
        <w:rPr>
          <w:rFonts w:cs="Times New Roman"/>
          <w:szCs w:val="24"/>
        </w:rPr>
        <w:t>medication</w:t>
      </w:r>
      <w:r w:rsidR="00CD6FA4" w:rsidRPr="009404B6">
        <w:rPr>
          <w:rFonts w:cs="Times New Roman"/>
          <w:szCs w:val="24"/>
        </w:rPr>
        <w:t xml:space="preserve"> order for a </w:t>
      </w:r>
      <w:r w:rsidR="0065329D" w:rsidRPr="009404B6">
        <w:rPr>
          <w:rFonts w:cs="Times New Roman"/>
          <w:szCs w:val="24"/>
        </w:rPr>
        <w:t>drugstore</w:t>
      </w:r>
      <w:r w:rsidR="00CD6FA4" w:rsidRPr="009404B6">
        <w:rPr>
          <w:rFonts w:cs="Times New Roman"/>
          <w:szCs w:val="24"/>
        </w:rPr>
        <w:t xml:space="preserve"> from the wholesaler</w:t>
      </w:r>
      <w:r w:rsidR="00CC386D" w:rsidRPr="009404B6">
        <w:rPr>
          <w:rFonts w:cs="Times New Roman"/>
          <w:szCs w:val="24"/>
        </w:rPr>
        <w:t xml:space="preserve">. This move will see clients </w:t>
      </w:r>
      <w:r w:rsidR="005C2BFE" w:rsidRPr="009404B6">
        <w:rPr>
          <w:rFonts w:cs="Times New Roman"/>
          <w:szCs w:val="24"/>
        </w:rPr>
        <w:t xml:space="preserve">get samples if </w:t>
      </w:r>
      <w:r w:rsidR="005C2BFE" w:rsidRPr="009404B6">
        <w:rPr>
          <w:rFonts w:cs="Times New Roman"/>
          <w:szCs w:val="24"/>
        </w:rPr>
        <w:lastRenderedPageBreak/>
        <w:t xml:space="preserve">they cannot </w:t>
      </w:r>
      <w:r w:rsidR="0065329D" w:rsidRPr="009404B6">
        <w:rPr>
          <w:rFonts w:cs="Times New Roman"/>
          <w:szCs w:val="24"/>
        </w:rPr>
        <w:t>pay for</w:t>
      </w:r>
      <w:r w:rsidR="005C2BFE" w:rsidRPr="009404B6">
        <w:rPr>
          <w:rFonts w:cs="Times New Roman"/>
          <w:szCs w:val="24"/>
        </w:rPr>
        <w:t xml:space="preserve"> </w:t>
      </w:r>
      <w:r w:rsidR="000E009A" w:rsidRPr="009404B6">
        <w:rPr>
          <w:rFonts w:cs="Times New Roman"/>
          <w:szCs w:val="24"/>
        </w:rPr>
        <w:t>the drugs</w:t>
      </w:r>
      <w:r w:rsidR="005C2BFE" w:rsidRPr="009404B6">
        <w:rPr>
          <w:rFonts w:cs="Times New Roman"/>
          <w:szCs w:val="24"/>
        </w:rPr>
        <w:t>.</w:t>
      </w:r>
      <w:r w:rsidR="006C1A9C" w:rsidRPr="009404B6">
        <w:rPr>
          <w:rFonts w:cs="Times New Roman"/>
          <w:szCs w:val="24"/>
        </w:rPr>
        <w:t xml:space="preserve"> Correspondingly, it </w:t>
      </w:r>
      <w:r w:rsidR="00EF619B" w:rsidRPr="009404B6">
        <w:rPr>
          <w:rFonts w:cs="Times New Roman"/>
          <w:szCs w:val="24"/>
        </w:rPr>
        <w:t>is</w:t>
      </w:r>
      <w:r w:rsidR="006C1A9C" w:rsidRPr="009404B6">
        <w:rPr>
          <w:rFonts w:cs="Times New Roman"/>
          <w:szCs w:val="24"/>
        </w:rPr>
        <w:t xml:space="preserve"> equally </w:t>
      </w:r>
      <w:r w:rsidR="00EF619B" w:rsidRPr="009404B6">
        <w:rPr>
          <w:rFonts w:cs="Times New Roman"/>
          <w:szCs w:val="24"/>
        </w:rPr>
        <w:t xml:space="preserve">likely to </w:t>
      </w:r>
      <w:r w:rsidR="001B289B" w:rsidRPr="009404B6">
        <w:rPr>
          <w:rFonts w:cs="Times New Roman"/>
          <w:szCs w:val="24"/>
        </w:rPr>
        <w:t>generate</w:t>
      </w:r>
      <w:r w:rsidR="006C1A9C" w:rsidRPr="009404B6">
        <w:rPr>
          <w:rFonts w:cs="Times New Roman"/>
          <w:szCs w:val="24"/>
        </w:rPr>
        <w:t xml:space="preserve"> a </w:t>
      </w:r>
      <w:r w:rsidR="001B0165" w:rsidRPr="009404B6">
        <w:rPr>
          <w:rFonts w:cs="Times New Roman"/>
          <w:szCs w:val="24"/>
        </w:rPr>
        <w:t>model</w:t>
      </w:r>
      <w:r w:rsidR="006C1A9C" w:rsidRPr="009404B6">
        <w:rPr>
          <w:rFonts w:cs="Times New Roman"/>
          <w:szCs w:val="24"/>
        </w:rPr>
        <w:t xml:space="preserve"> over</w:t>
      </w:r>
      <w:r w:rsidR="001B289B" w:rsidRPr="009404B6">
        <w:rPr>
          <w:rFonts w:cs="Times New Roman"/>
          <w:szCs w:val="24"/>
        </w:rPr>
        <w:t xml:space="preserve"> </w:t>
      </w:r>
      <w:r w:rsidR="006C1A9C" w:rsidRPr="009404B6">
        <w:rPr>
          <w:rFonts w:cs="Times New Roman"/>
          <w:szCs w:val="24"/>
        </w:rPr>
        <w:t>the</w:t>
      </w:r>
      <w:r w:rsidR="001B289B" w:rsidRPr="009404B6">
        <w:rPr>
          <w:rFonts w:cs="Times New Roman"/>
          <w:szCs w:val="24"/>
        </w:rPr>
        <w:t xml:space="preserve"> </w:t>
      </w:r>
      <w:r w:rsidR="006C1A9C" w:rsidRPr="009404B6">
        <w:rPr>
          <w:rFonts w:cs="Times New Roman"/>
          <w:szCs w:val="24"/>
        </w:rPr>
        <w:t xml:space="preserve">counter </w:t>
      </w:r>
      <w:r w:rsidR="001B289B" w:rsidRPr="009404B6">
        <w:rPr>
          <w:rFonts w:cs="Times New Roman"/>
          <w:szCs w:val="24"/>
        </w:rPr>
        <w:t>demand</w:t>
      </w:r>
      <w:r w:rsidR="006C1A9C" w:rsidRPr="009404B6">
        <w:rPr>
          <w:rFonts w:cs="Times New Roman"/>
          <w:szCs w:val="24"/>
        </w:rPr>
        <w:t xml:space="preserve"> with </w:t>
      </w:r>
      <w:r w:rsidR="001B289B" w:rsidRPr="009404B6">
        <w:rPr>
          <w:rFonts w:cs="Times New Roman"/>
          <w:szCs w:val="24"/>
        </w:rPr>
        <w:t>merchandise</w:t>
      </w:r>
      <w:r w:rsidR="006C1A9C" w:rsidRPr="009404B6">
        <w:rPr>
          <w:rFonts w:cs="Times New Roman"/>
          <w:szCs w:val="24"/>
        </w:rPr>
        <w:t xml:space="preserve"> placement based on the magnitude of the drugstore</w:t>
      </w:r>
      <w:r w:rsidR="00EE272A" w:rsidRPr="009404B6">
        <w:rPr>
          <w:rFonts w:cs="Times New Roman"/>
          <w:szCs w:val="24"/>
        </w:rPr>
        <w:t>'</w:t>
      </w:r>
      <w:r w:rsidR="006C1A9C" w:rsidRPr="009404B6">
        <w:rPr>
          <w:rFonts w:cs="Times New Roman"/>
          <w:szCs w:val="24"/>
        </w:rPr>
        <w:t>s subdivisions.</w:t>
      </w:r>
    </w:p>
    <w:p w14:paraId="2265C635" w14:textId="303DDD5A" w:rsidR="006C1A9C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Subsequently, working capital is imperative. It is this capital that will finance everyday operations accompanying utilities, payroll, among others.</w:t>
      </w:r>
      <w:r w:rsidR="00554C6B" w:rsidRPr="009404B6">
        <w:rPr>
          <w:rFonts w:cs="Times New Roman"/>
          <w:szCs w:val="24"/>
        </w:rPr>
        <w:t xml:space="preserve"> Based o</w:t>
      </w:r>
      <w:r w:rsidR="00DD3B10" w:rsidRPr="009404B6">
        <w:rPr>
          <w:rFonts w:cs="Times New Roman"/>
          <w:szCs w:val="24"/>
        </w:rPr>
        <w:t xml:space="preserve">n this </w:t>
      </w:r>
      <w:r w:rsidR="00934DE3" w:rsidRPr="009404B6">
        <w:rPr>
          <w:rFonts w:cs="Times New Roman"/>
          <w:szCs w:val="24"/>
        </w:rPr>
        <w:t>understanding</w:t>
      </w:r>
      <w:r w:rsidR="007C21B2" w:rsidRPr="009404B6">
        <w:rPr>
          <w:rFonts w:cs="Times New Roman"/>
          <w:szCs w:val="24"/>
        </w:rPr>
        <w:t>, cash flow is the primary reason why new pharmacies find themselves out of business</w:t>
      </w:r>
      <w:r w:rsidR="004E6640" w:rsidRPr="009404B6">
        <w:rPr>
          <w:rFonts w:cs="Times New Roman"/>
          <w:szCs w:val="24"/>
        </w:rPr>
        <w:t>.</w:t>
      </w:r>
      <w:r w:rsidR="00503442" w:rsidRPr="009404B6">
        <w:rPr>
          <w:rFonts w:cs="Times New Roman"/>
          <w:szCs w:val="24"/>
        </w:rPr>
        <w:t xml:space="preserve"> This nosedive stems from the fact that </w:t>
      </w:r>
      <w:r w:rsidR="00885D4F" w:rsidRPr="009404B6">
        <w:rPr>
          <w:rFonts w:cs="Times New Roman"/>
          <w:szCs w:val="24"/>
        </w:rPr>
        <w:t xml:space="preserve">the </w:t>
      </w:r>
      <w:r w:rsidR="00503442" w:rsidRPr="009404B6">
        <w:rPr>
          <w:rFonts w:cs="Times New Roman"/>
          <w:szCs w:val="24"/>
        </w:rPr>
        <w:t>client only pay</w:t>
      </w:r>
      <w:r w:rsidR="001B0165" w:rsidRPr="009404B6">
        <w:rPr>
          <w:rFonts w:cs="Times New Roman"/>
          <w:szCs w:val="24"/>
        </w:rPr>
        <w:t>s</w:t>
      </w:r>
      <w:r w:rsidR="00503442" w:rsidRPr="009404B6">
        <w:rPr>
          <w:rFonts w:cs="Times New Roman"/>
          <w:szCs w:val="24"/>
        </w:rPr>
        <w:t xml:space="preserve"> for a section of the </w:t>
      </w:r>
      <w:r w:rsidR="003F50F0" w:rsidRPr="009404B6">
        <w:rPr>
          <w:rFonts w:cs="Times New Roman"/>
          <w:szCs w:val="24"/>
        </w:rPr>
        <w:t>price</w:t>
      </w:r>
      <w:r w:rsidR="00503442" w:rsidRPr="009404B6">
        <w:rPr>
          <w:rFonts w:cs="Times New Roman"/>
          <w:szCs w:val="24"/>
        </w:rPr>
        <w:t xml:space="preserve"> every time prescriptions are filled.</w:t>
      </w:r>
      <w:r w:rsidR="009438F9" w:rsidRPr="009404B6">
        <w:rPr>
          <w:rFonts w:cs="Times New Roman"/>
          <w:szCs w:val="24"/>
        </w:rPr>
        <w:t xml:space="preserve"> The rest of the money is often shoulder</w:t>
      </w:r>
      <w:r w:rsidR="00AB2F1A" w:rsidRPr="009404B6">
        <w:rPr>
          <w:rFonts w:cs="Times New Roman"/>
          <w:szCs w:val="24"/>
        </w:rPr>
        <w:t xml:space="preserve">ed </w:t>
      </w:r>
      <w:r w:rsidR="009438F9" w:rsidRPr="009404B6">
        <w:rPr>
          <w:rFonts w:cs="Times New Roman"/>
          <w:szCs w:val="24"/>
        </w:rPr>
        <w:t xml:space="preserve">by an insurance company, Medicaid or Medicare, which acts as a </w:t>
      </w:r>
      <w:r w:rsidR="00F60CC2" w:rsidRPr="009404B6">
        <w:rPr>
          <w:rFonts w:cs="Times New Roman"/>
          <w:szCs w:val="24"/>
        </w:rPr>
        <w:t>third-party.</w:t>
      </w:r>
      <w:r w:rsidR="004A047C" w:rsidRPr="009404B6">
        <w:rPr>
          <w:rFonts w:cs="Times New Roman"/>
          <w:szCs w:val="24"/>
        </w:rPr>
        <w:t xml:space="preserve"> </w:t>
      </w:r>
      <w:r w:rsidR="001B0165" w:rsidRPr="009404B6">
        <w:rPr>
          <w:rFonts w:cs="Times New Roman"/>
          <w:szCs w:val="24"/>
        </w:rPr>
        <w:t>Frequently</w:t>
      </w:r>
      <w:r w:rsidR="00AB2F1A" w:rsidRPr="009404B6">
        <w:rPr>
          <w:rFonts w:cs="Times New Roman"/>
          <w:szCs w:val="24"/>
        </w:rPr>
        <w:t>, the pharmacy is indebted to waiting for 30-45 days before</w:t>
      </w:r>
      <w:r w:rsidR="00AE3375" w:rsidRPr="009404B6">
        <w:rPr>
          <w:rFonts w:cs="Times New Roman"/>
          <w:szCs w:val="24"/>
        </w:rPr>
        <w:t xml:space="preserve"> </w:t>
      </w:r>
      <w:r w:rsidR="001B0165" w:rsidRPr="009404B6">
        <w:rPr>
          <w:rFonts w:cs="Times New Roman"/>
          <w:szCs w:val="24"/>
        </w:rPr>
        <w:t>re</w:t>
      </w:r>
      <w:r w:rsidR="00AB2F1A" w:rsidRPr="009404B6">
        <w:rPr>
          <w:rFonts w:cs="Times New Roman"/>
          <w:szCs w:val="24"/>
        </w:rPr>
        <w:t>imburse</w:t>
      </w:r>
      <w:r w:rsidR="00AE3375" w:rsidRPr="009404B6">
        <w:rPr>
          <w:rFonts w:cs="Times New Roman"/>
          <w:szCs w:val="24"/>
        </w:rPr>
        <w:t>ment is done</w:t>
      </w:r>
      <w:r w:rsidR="00AB2F1A" w:rsidRPr="009404B6">
        <w:rPr>
          <w:rFonts w:cs="Times New Roman"/>
          <w:szCs w:val="24"/>
        </w:rPr>
        <w:t xml:space="preserve">. </w:t>
      </w:r>
      <w:r w:rsidR="00C466B4" w:rsidRPr="009404B6">
        <w:rPr>
          <w:rFonts w:cs="Times New Roman"/>
          <w:szCs w:val="24"/>
        </w:rPr>
        <w:t>The latter delay in cash flow necessitates a</w:t>
      </w:r>
      <w:r w:rsidR="00C31890" w:rsidRPr="009404B6">
        <w:rPr>
          <w:rFonts w:cs="Times New Roman"/>
          <w:szCs w:val="24"/>
        </w:rPr>
        <w:t xml:space="preserve"> crucial move by</w:t>
      </w:r>
      <w:r w:rsidR="00C466B4" w:rsidRPr="009404B6">
        <w:rPr>
          <w:rFonts w:cs="Times New Roman"/>
          <w:szCs w:val="24"/>
        </w:rPr>
        <w:t xml:space="preserve"> </w:t>
      </w:r>
      <w:r w:rsidR="001B0165" w:rsidRPr="009404B6">
        <w:rPr>
          <w:rFonts w:cs="Times New Roman"/>
          <w:szCs w:val="24"/>
        </w:rPr>
        <w:t xml:space="preserve">the </w:t>
      </w:r>
      <w:r w:rsidR="00C466B4" w:rsidRPr="009404B6">
        <w:rPr>
          <w:rFonts w:cs="Times New Roman"/>
          <w:szCs w:val="24"/>
        </w:rPr>
        <w:t>pharmacy to always</w:t>
      </w:r>
      <w:r w:rsidR="00C31890" w:rsidRPr="009404B6">
        <w:rPr>
          <w:rFonts w:cs="Times New Roman"/>
          <w:szCs w:val="24"/>
        </w:rPr>
        <w:t xml:space="preserve"> </w:t>
      </w:r>
      <w:r w:rsidR="00C466B4" w:rsidRPr="009404B6">
        <w:rPr>
          <w:rFonts w:cs="Times New Roman"/>
          <w:szCs w:val="24"/>
        </w:rPr>
        <w:t>plan for it.</w:t>
      </w:r>
    </w:p>
    <w:p w14:paraId="203584CD" w14:textId="4397FA4B" w:rsidR="00A87636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At the commencement of operations, the pharmacy</w:t>
      </w:r>
      <w:r w:rsidRPr="009404B6">
        <w:rPr>
          <w:rFonts w:cs="Times New Roman"/>
          <w:szCs w:val="24"/>
        </w:rPr>
        <w:t xml:space="preserve"> anticipates competitive growth.</w:t>
      </w:r>
      <w:r w:rsidR="0098794D" w:rsidRPr="009404B6">
        <w:rPr>
          <w:rFonts w:cs="Times New Roman"/>
          <w:szCs w:val="24"/>
        </w:rPr>
        <w:t xml:space="preserve"> Below is the projected</w:t>
      </w:r>
      <w:r w:rsidR="00B555AD" w:rsidRPr="009404B6">
        <w:rPr>
          <w:rFonts w:cs="Times New Roman"/>
          <w:szCs w:val="24"/>
        </w:rPr>
        <w:t xml:space="preserve"> profitability analysis for </w:t>
      </w:r>
      <w:r w:rsidR="001B0165" w:rsidRPr="009404B6">
        <w:rPr>
          <w:rFonts w:cs="Times New Roman"/>
          <w:szCs w:val="24"/>
        </w:rPr>
        <w:t>three</w:t>
      </w:r>
      <w:r w:rsidR="00B555AD" w:rsidRPr="009404B6">
        <w:rPr>
          <w:rFonts w:cs="Times New Roman"/>
          <w:szCs w:val="24"/>
        </w:rPr>
        <w:t xml:space="preserve"> years</w:t>
      </w:r>
      <w:r w:rsidR="00661E52" w:rsidRPr="009404B6">
        <w:rPr>
          <w:rFonts w:cs="Times New Roman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3D1751" w:rsidRPr="009404B6" w14:paraId="45039026" w14:textId="77777777" w:rsidTr="00F13B68">
        <w:tc>
          <w:tcPr>
            <w:tcW w:w="9350" w:type="dxa"/>
            <w:gridSpan w:val="4"/>
          </w:tcPr>
          <w:p w14:paraId="33865F52" w14:textId="53BDB00A" w:rsidR="00B555AD" w:rsidRPr="009404B6" w:rsidRDefault="001557EC" w:rsidP="009404B6">
            <w:pPr>
              <w:tabs>
                <w:tab w:val="left" w:pos="3045"/>
              </w:tabs>
              <w:spacing w:line="480" w:lineRule="auto"/>
              <w:ind w:firstLine="0"/>
              <w:rPr>
                <w:rFonts w:cs="Times New Roman"/>
                <w:b/>
                <w:szCs w:val="24"/>
              </w:rPr>
            </w:pPr>
            <w:r w:rsidRPr="009404B6">
              <w:rPr>
                <w:rFonts w:cs="Times New Roman"/>
                <w:b/>
                <w:szCs w:val="24"/>
              </w:rPr>
              <w:tab/>
            </w:r>
            <w:r w:rsidR="001B0165" w:rsidRPr="009404B6">
              <w:rPr>
                <w:rFonts w:cs="Times New Roman"/>
                <w:b/>
                <w:szCs w:val="24"/>
              </w:rPr>
              <w:t>The p</w:t>
            </w:r>
            <w:r w:rsidR="00D97907" w:rsidRPr="009404B6">
              <w:rPr>
                <w:rFonts w:cs="Times New Roman"/>
                <w:b/>
                <w:szCs w:val="24"/>
              </w:rPr>
              <w:t>reform</w:t>
            </w:r>
            <w:r w:rsidRPr="009404B6">
              <w:rPr>
                <w:rFonts w:cs="Times New Roman"/>
                <w:b/>
                <w:szCs w:val="24"/>
              </w:rPr>
              <w:t xml:space="preserve"> </w:t>
            </w:r>
            <w:r w:rsidR="00D97907" w:rsidRPr="009404B6">
              <w:rPr>
                <w:rFonts w:cs="Times New Roman"/>
                <w:b/>
                <w:szCs w:val="24"/>
              </w:rPr>
              <w:t xml:space="preserve">of </w:t>
            </w:r>
            <w:r w:rsidR="00771A4A" w:rsidRPr="009404B6">
              <w:rPr>
                <w:rFonts w:cs="Times New Roman"/>
                <w:b/>
                <w:szCs w:val="24"/>
              </w:rPr>
              <w:t>Annual</w:t>
            </w:r>
            <w:r w:rsidRPr="009404B6">
              <w:rPr>
                <w:rFonts w:cs="Times New Roman"/>
                <w:b/>
                <w:szCs w:val="24"/>
              </w:rPr>
              <w:t xml:space="preserve"> Profit and Loss </w:t>
            </w:r>
            <w:r w:rsidR="00EF40C7" w:rsidRPr="009404B6">
              <w:rPr>
                <w:rFonts w:cs="Times New Roman"/>
                <w:b/>
                <w:szCs w:val="24"/>
              </w:rPr>
              <w:t>in Dollars ($)</w:t>
            </w:r>
          </w:p>
        </w:tc>
      </w:tr>
      <w:tr w:rsidR="003D1751" w:rsidRPr="009404B6" w14:paraId="3AB30C20" w14:textId="77777777" w:rsidTr="00B555AD">
        <w:tc>
          <w:tcPr>
            <w:tcW w:w="2337" w:type="dxa"/>
          </w:tcPr>
          <w:p w14:paraId="34BDE6F5" w14:textId="75DBAB92" w:rsidR="00B555A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Period (Years)</w:t>
            </w:r>
          </w:p>
        </w:tc>
        <w:tc>
          <w:tcPr>
            <w:tcW w:w="2337" w:type="dxa"/>
          </w:tcPr>
          <w:p w14:paraId="74522715" w14:textId="24C8538A" w:rsidR="00B555A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One</w:t>
            </w:r>
          </w:p>
        </w:tc>
        <w:tc>
          <w:tcPr>
            <w:tcW w:w="2338" w:type="dxa"/>
          </w:tcPr>
          <w:p w14:paraId="0EB247EB" w14:textId="27D2A4B2" w:rsidR="00B555A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Two</w:t>
            </w:r>
          </w:p>
        </w:tc>
        <w:tc>
          <w:tcPr>
            <w:tcW w:w="2338" w:type="dxa"/>
          </w:tcPr>
          <w:p w14:paraId="687DBC70" w14:textId="320A5C16" w:rsidR="00B555A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Three</w:t>
            </w:r>
          </w:p>
        </w:tc>
      </w:tr>
      <w:tr w:rsidR="003D1751" w:rsidRPr="009404B6" w14:paraId="3C2BA054" w14:textId="77777777" w:rsidTr="00B555AD">
        <w:tc>
          <w:tcPr>
            <w:tcW w:w="2337" w:type="dxa"/>
          </w:tcPr>
          <w:p w14:paraId="01E4EFA3" w14:textId="65391EAF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Auctions</w:t>
            </w:r>
          </w:p>
        </w:tc>
        <w:tc>
          <w:tcPr>
            <w:tcW w:w="2337" w:type="dxa"/>
          </w:tcPr>
          <w:p w14:paraId="46C9E2AF" w14:textId="5706A2D2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665,2</w:t>
            </w:r>
            <w:r w:rsidR="00796915" w:rsidRPr="009404B6">
              <w:rPr>
                <w:rFonts w:cs="Times New Roman"/>
                <w:szCs w:val="24"/>
              </w:rPr>
              <w:t>8</w:t>
            </w:r>
            <w:r w:rsidRPr="009404B6">
              <w:rPr>
                <w:rFonts w:cs="Times New Roman"/>
                <w:szCs w:val="24"/>
              </w:rPr>
              <w:t>0</w:t>
            </w:r>
          </w:p>
        </w:tc>
        <w:tc>
          <w:tcPr>
            <w:tcW w:w="2338" w:type="dxa"/>
          </w:tcPr>
          <w:p w14:paraId="4A0A1C55" w14:textId="25E1C2C4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724,26</w:t>
            </w:r>
            <w:r w:rsidR="00796915" w:rsidRPr="009404B6">
              <w:rPr>
                <w:rFonts w:cs="Times New Roman"/>
                <w:szCs w:val="24"/>
              </w:rPr>
              <w:t>7</w:t>
            </w:r>
          </w:p>
        </w:tc>
        <w:tc>
          <w:tcPr>
            <w:tcW w:w="2338" w:type="dxa"/>
          </w:tcPr>
          <w:p w14:paraId="00EDC1AC" w14:textId="08D1C5CE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798,</w:t>
            </w:r>
            <w:r w:rsidR="00796915" w:rsidRPr="009404B6">
              <w:rPr>
                <w:rFonts w:cs="Times New Roman"/>
                <w:szCs w:val="24"/>
              </w:rPr>
              <w:t>66</w:t>
            </w:r>
            <w:r w:rsidRPr="009404B6">
              <w:rPr>
                <w:rFonts w:cs="Times New Roman"/>
                <w:szCs w:val="24"/>
              </w:rPr>
              <w:t>0</w:t>
            </w:r>
          </w:p>
        </w:tc>
      </w:tr>
      <w:tr w:rsidR="003D1751" w:rsidRPr="009404B6" w14:paraId="669862F7" w14:textId="77777777" w:rsidTr="00B555AD">
        <w:tc>
          <w:tcPr>
            <w:tcW w:w="2337" w:type="dxa"/>
          </w:tcPr>
          <w:p w14:paraId="70B27CDF" w14:textId="726FDB0E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 xml:space="preserve">Operational expenses </w:t>
            </w:r>
          </w:p>
        </w:tc>
        <w:tc>
          <w:tcPr>
            <w:tcW w:w="2337" w:type="dxa"/>
          </w:tcPr>
          <w:p w14:paraId="0A6D71D3" w14:textId="37D484B3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387,52</w:t>
            </w:r>
            <w:r w:rsidR="00796915" w:rsidRPr="009404B6">
              <w:rPr>
                <w:rFonts w:cs="Times New Roman"/>
                <w:szCs w:val="24"/>
              </w:rPr>
              <w:t>7</w:t>
            </w:r>
          </w:p>
        </w:tc>
        <w:tc>
          <w:tcPr>
            <w:tcW w:w="2338" w:type="dxa"/>
          </w:tcPr>
          <w:p w14:paraId="23B4540A" w14:textId="1432AD87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401,6</w:t>
            </w:r>
            <w:r w:rsidR="00796915" w:rsidRPr="009404B6">
              <w:rPr>
                <w:rFonts w:cs="Times New Roman"/>
                <w:szCs w:val="24"/>
              </w:rPr>
              <w:t>7</w:t>
            </w:r>
            <w:r w:rsidRPr="009404B6">
              <w:rPr>
                <w:rFonts w:cs="Times New Roman"/>
                <w:szCs w:val="24"/>
              </w:rPr>
              <w:t>6</w:t>
            </w:r>
          </w:p>
        </w:tc>
        <w:tc>
          <w:tcPr>
            <w:tcW w:w="2338" w:type="dxa"/>
          </w:tcPr>
          <w:p w14:paraId="5808D9CD" w14:textId="35E1DD77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444,</w:t>
            </w:r>
            <w:r w:rsidR="00796915" w:rsidRPr="009404B6">
              <w:rPr>
                <w:rFonts w:cs="Times New Roman"/>
                <w:szCs w:val="24"/>
              </w:rPr>
              <w:t>8</w:t>
            </w:r>
            <w:r w:rsidRPr="009404B6">
              <w:rPr>
                <w:rFonts w:cs="Times New Roman"/>
                <w:szCs w:val="24"/>
              </w:rPr>
              <w:t>58</w:t>
            </w:r>
          </w:p>
        </w:tc>
      </w:tr>
      <w:tr w:rsidR="003D1751" w:rsidRPr="009404B6" w14:paraId="53CD9B62" w14:textId="77777777" w:rsidTr="00B555AD">
        <w:tc>
          <w:tcPr>
            <w:tcW w:w="2337" w:type="dxa"/>
          </w:tcPr>
          <w:p w14:paraId="7F19813B" w14:textId="335451E3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Incomes before interest, levies, devaluation and Remuneration</w:t>
            </w:r>
          </w:p>
        </w:tc>
        <w:tc>
          <w:tcPr>
            <w:tcW w:w="2337" w:type="dxa"/>
          </w:tcPr>
          <w:p w14:paraId="107FBD08" w14:textId="75B7104F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222,2</w:t>
            </w:r>
            <w:r w:rsidR="00796915" w:rsidRPr="009404B6">
              <w:rPr>
                <w:rFonts w:cs="Times New Roman"/>
                <w:szCs w:val="24"/>
              </w:rPr>
              <w:t>4</w:t>
            </w:r>
            <w:r w:rsidRPr="009404B6">
              <w:rPr>
                <w:rFonts w:cs="Times New Roman"/>
                <w:szCs w:val="24"/>
              </w:rPr>
              <w:t>5</w:t>
            </w:r>
          </w:p>
        </w:tc>
        <w:tc>
          <w:tcPr>
            <w:tcW w:w="2338" w:type="dxa"/>
          </w:tcPr>
          <w:p w14:paraId="0F83947B" w14:textId="271FF6AF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261,</w:t>
            </w:r>
            <w:r w:rsidR="00796915" w:rsidRPr="009404B6">
              <w:rPr>
                <w:rFonts w:cs="Times New Roman"/>
                <w:szCs w:val="24"/>
              </w:rPr>
              <w:t>2</w:t>
            </w:r>
            <w:r w:rsidRPr="009404B6">
              <w:rPr>
                <w:rFonts w:cs="Times New Roman"/>
                <w:szCs w:val="24"/>
              </w:rPr>
              <w:t>73</w:t>
            </w:r>
          </w:p>
        </w:tc>
        <w:tc>
          <w:tcPr>
            <w:tcW w:w="2338" w:type="dxa"/>
          </w:tcPr>
          <w:p w14:paraId="45E3EB7B" w14:textId="1C364AF4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285,92</w:t>
            </w:r>
            <w:r w:rsidR="00796915" w:rsidRPr="009404B6">
              <w:rPr>
                <w:rFonts w:cs="Times New Roman"/>
                <w:szCs w:val="24"/>
              </w:rPr>
              <w:t>8</w:t>
            </w:r>
          </w:p>
        </w:tc>
      </w:tr>
      <w:tr w:rsidR="003D1751" w:rsidRPr="009404B6" w14:paraId="0C241D38" w14:textId="77777777" w:rsidTr="00B555AD">
        <w:tc>
          <w:tcPr>
            <w:tcW w:w="2337" w:type="dxa"/>
          </w:tcPr>
          <w:p w14:paraId="11CEE64E" w14:textId="106CDAE4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Excises, Interest, Devaluation</w:t>
            </w:r>
          </w:p>
        </w:tc>
        <w:tc>
          <w:tcPr>
            <w:tcW w:w="2337" w:type="dxa"/>
          </w:tcPr>
          <w:p w14:paraId="496600CC" w14:textId="0DCF615C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109,6</w:t>
            </w:r>
            <w:r w:rsidR="00796915" w:rsidRPr="009404B6">
              <w:rPr>
                <w:rFonts w:cs="Times New Roman"/>
                <w:szCs w:val="24"/>
              </w:rPr>
              <w:t>5</w:t>
            </w:r>
            <w:r w:rsidRPr="009404B6">
              <w:rPr>
                <w:rFonts w:cs="Times New Roman"/>
                <w:szCs w:val="24"/>
              </w:rPr>
              <w:t>9</w:t>
            </w:r>
          </w:p>
        </w:tc>
        <w:tc>
          <w:tcPr>
            <w:tcW w:w="2338" w:type="dxa"/>
          </w:tcPr>
          <w:p w14:paraId="6939705E" w14:textId="360502F1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118,9</w:t>
            </w:r>
            <w:r w:rsidR="00796915" w:rsidRPr="009404B6">
              <w:rPr>
                <w:rFonts w:cs="Times New Roman"/>
                <w:szCs w:val="24"/>
              </w:rPr>
              <w:t>12</w:t>
            </w:r>
          </w:p>
        </w:tc>
        <w:tc>
          <w:tcPr>
            <w:tcW w:w="2338" w:type="dxa"/>
          </w:tcPr>
          <w:p w14:paraId="5B98B351" w14:textId="5712A7E0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127,</w:t>
            </w:r>
            <w:r w:rsidR="00796915" w:rsidRPr="009404B6">
              <w:rPr>
                <w:rFonts w:cs="Times New Roman"/>
                <w:szCs w:val="24"/>
              </w:rPr>
              <w:t>7</w:t>
            </w:r>
            <w:r w:rsidRPr="009404B6">
              <w:rPr>
                <w:rFonts w:cs="Times New Roman"/>
                <w:szCs w:val="24"/>
              </w:rPr>
              <w:t>91</w:t>
            </w:r>
          </w:p>
        </w:tc>
      </w:tr>
      <w:tr w:rsidR="003D1751" w:rsidRPr="009404B6" w14:paraId="6512DFCD" w14:textId="77777777" w:rsidTr="00B555AD">
        <w:tc>
          <w:tcPr>
            <w:tcW w:w="2337" w:type="dxa"/>
          </w:tcPr>
          <w:p w14:paraId="6081AB4F" w14:textId="7304A771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lastRenderedPageBreak/>
              <w:t>Net Profit</w:t>
            </w:r>
          </w:p>
        </w:tc>
        <w:tc>
          <w:tcPr>
            <w:tcW w:w="2337" w:type="dxa"/>
          </w:tcPr>
          <w:p w14:paraId="6995D7DA" w14:textId="4BE44D24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122,58</w:t>
            </w:r>
            <w:r w:rsidR="007A6869" w:rsidRPr="009404B6">
              <w:rPr>
                <w:rFonts w:cs="Times New Roman"/>
                <w:szCs w:val="24"/>
              </w:rPr>
              <w:t>7</w:t>
            </w:r>
          </w:p>
        </w:tc>
        <w:tc>
          <w:tcPr>
            <w:tcW w:w="2338" w:type="dxa"/>
          </w:tcPr>
          <w:p w14:paraId="3486C473" w14:textId="7E989DD3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158,16</w:t>
            </w:r>
            <w:r w:rsidR="007A6869" w:rsidRPr="009404B6">
              <w:rPr>
                <w:rFonts w:cs="Times New Roman"/>
                <w:szCs w:val="24"/>
              </w:rPr>
              <w:t>6</w:t>
            </w:r>
          </w:p>
        </w:tc>
        <w:tc>
          <w:tcPr>
            <w:tcW w:w="2338" w:type="dxa"/>
          </w:tcPr>
          <w:p w14:paraId="312B4C17" w14:textId="3A2CBA6B" w:rsidR="00080F97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174,1</w:t>
            </w:r>
            <w:r w:rsidR="007A6869" w:rsidRPr="009404B6">
              <w:rPr>
                <w:rFonts w:cs="Times New Roman"/>
                <w:szCs w:val="24"/>
              </w:rPr>
              <w:t>3</w:t>
            </w:r>
            <w:r w:rsidRPr="009404B6">
              <w:rPr>
                <w:rFonts w:cs="Times New Roman"/>
                <w:szCs w:val="24"/>
              </w:rPr>
              <w:t>9</w:t>
            </w:r>
          </w:p>
        </w:tc>
      </w:tr>
    </w:tbl>
    <w:p w14:paraId="5F5F22F8" w14:textId="558C9798" w:rsidR="00A47537" w:rsidRPr="009404B6" w:rsidRDefault="001557EC" w:rsidP="009404B6">
      <w:pPr>
        <w:ind w:firstLine="0"/>
        <w:rPr>
          <w:rFonts w:cs="Times New Roman"/>
          <w:i/>
          <w:szCs w:val="24"/>
        </w:rPr>
      </w:pPr>
      <w:r w:rsidRPr="009404B6">
        <w:rPr>
          <w:rFonts w:cs="Times New Roman"/>
          <w:i/>
          <w:szCs w:val="24"/>
        </w:rPr>
        <w:t xml:space="preserve">Table 1 </w:t>
      </w:r>
    </w:p>
    <w:p w14:paraId="4BFC5477" w14:textId="6F90F15F" w:rsidR="00A47537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This </w:t>
      </w:r>
      <w:r w:rsidR="003A7F72" w:rsidRPr="009404B6">
        <w:rPr>
          <w:rFonts w:cs="Times New Roman"/>
          <w:szCs w:val="24"/>
        </w:rPr>
        <w:t>twenty-four-</w:t>
      </w:r>
      <w:r w:rsidRPr="009404B6">
        <w:rPr>
          <w:rFonts w:cs="Times New Roman"/>
          <w:szCs w:val="24"/>
        </w:rPr>
        <w:t>hour drugstore will equally need $200</w:t>
      </w:r>
      <w:r w:rsidR="007A295F" w:rsidRPr="009404B6">
        <w:rPr>
          <w:rFonts w:cs="Times New Roman"/>
          <w:szCs w:val="24"/>
        </w:rPr>
        <w:t>K</w:t>
      </w:r>
      <w:r w:rsidRPr="009404B6">
        <w:rPr>
          <w:rFonts w:cs="Times New Roman"/>
          <w:szCs w:val="24"/>
        </w:rPr>
        <w:t xml:space="preserve"> liability funds </w:t>
      </w:r>
      <w:r w:rsidR="004E50AA" w:rsidRPr="009404B6">
        <w:rPr>
          <w:rFonts w:cs="Times New Roman"/>
          <w:szCs w:val="24"/>
        </w:rPr>
        <w:t xml:space="preserve">accessible through a </w:t>
      </w:r>
      <w:r w:rsidRPr="009404B6">
        <w:rPr>
          <w:rFonts w:cs="Times New Roman"/>
          <w:szCs w:val="24"/>
        </w:rPr>
        <w:t xml:space="preserve">bank </w:t>
      </w:r>
      <w:r w:rsidR="001348BF" w:rsidRPr="009404B6">
        <w:rPr>
          <w:rFonts w:cs="Times New Roman"/>
          <w:szCs w:val="24"/>
        </w:rPr>
        <w:t>lend</w:t>
      </w:r>
      <w:r w:rsidRPr="009404B6">
        <w:rPr>
          <w:rFonts w:cs="Times New Roman"/>
          <w:szCs w:val="24"/>
        </w:rPr>
        <w:t>er and whose expenditure would be as follows</w:t>
      </w:r>
      <w:r w:rsidR="00BE3944" w:rsidRPr="009404B6">
        <w:rPr>
          <w:rFonts w:cs="Times New Roman"/>
          <w:szCs w:val="24"/>
        </w:rPr>
        <w:t>:</w:t>
      </w:r>
    </w:p>
    <w:p w14:paraId="531F3995" w14:textId="6FF0E8E2" w:rsidR="00FE350D" w:rsidRPr="009404B6" w:rsidRDefault="00FE350D" w:rsidP="009404B6">
      <w:pPr>
        <w:rPr>
          <w:rFonts w:cs="Times New Roman"/>
          <w:szCs w:val="24"/>
        </w:rPr>
      </w:pPr>
    </w:p>
    <w:p w14:paraId="08232B8D" w14:textId="484A8708" w:rsidR="00FE350D" w:rsidRPr="009404B6" w:rsidRDefault="00FE350D" w:rsidP="009404B6">
      <w:pPr>
        <w:rPr>
          <w:rFonts w:cs="Times New Roman"/>
          <w:szCs w:val="24"/>
        </w:rPr>
      </w:pPr>
    </w:p>
    <w:p w14:paraId="6E2B0A55" w14:textId="77777777" w:rsidR="00FE350D" w:rsidRPr="009404B6" w:rsidRDefault="00FE350D" w:rsidP="009404B6">
      <w:pPr>
        <w:rPr>
          <w:rFonts w:cs="Times New Roman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05"/>
        <w:gridCol w:w="2045"/>
      </w:tblGrid>
      <w:tr w:rsidR="003D1751" w:rsidRPr="009404B6" w14:paraId="0957BA55" w14:textId="3F13F699" w:rsidTr="0053653D">
        <w:trPr>
          <w:trHeight w:val="165"/>
        </w:trPr>
        <w:tc>
          <w:tcPr>
            <w:tcW w:w="7305" w:type="dxa"/>
          </w:tcPr>
          <w:p w14:paraId="2CB07A7C" w14:textId="21599C28" w:rsidR="00FE350D" w:rsidRPr="009404B6" w:rsidRDefault="001557EC" w:rsidP="009404B6">
            <w:pPr>
              <w:spacing w:line="480" w:lineRule="auto"/>
              <w:ind w:firstLine="0"/>
              <w:rPr>
                <w:rFonts w:cs="Times New Roman"/>
                <w:b/>
                <w:szCs w:val="24"/>
              </w:rPr>
            </w:pPr>
            <w:r w:rsidRPr="009404B6">
              <w:rPr>
                <w:rFonts w:cs="Times New Roman"/>
                <w:b/>
                <w:szCs w:val="24"/>
              </w:rPr>
              <w:t xml:space="preserve">Expected </w:t>
            </w:r>
            <w:r w:rsidR="000A2C42" w:rsidRPr="009404B6">
              <w:rPr>
                <w:rFonts w:cs="Times New Roman"/>
                <w:b/>
                <w:szCs w:val="24"/>
              </w:rPr>
              <w:t xml:space="preserve">Costs Of Start-Up </w:t>
            </w:r>
            <w:r w:rsidRPr="009404B6">
              <w:rPr>
                <w:rFonts w:cs="Times New Roman"/>
                <w:b/>
                <w:szCs w:val="24"/>
              </w:rPr>
              <w:t>in Dollars ($)</w:t>
            </w:r>
          </w:p>
        </w:tc>
        <w:tc>
          <w:tcPr>
            <w:tcW w:w="2045" w:type="dxa"/>
            <w:shd w:val="clear" w:color="auto" w:fill="auto"/>
          </w:tcPr>
          <w:p w14:paraId="7BE81442" w14:textId="4CE826C8" w:rsidR="0053653D" w:rsidRPr="009404B6" w:rsidRDefault="001557EC" w:rsidP="009404B6">
            <w:pPr>
              <w:spacing w:line="480" w:lineRule="auto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x1</w:t>
            </w:r>
            <w:r w:rsidRPr="009404B6">
              <w:rPr>
                <w:rFonts w:cs="Times New Roman"/>
                <w:b/>
                <w:szCs w:val="24"/>
              </w:rPr>
              <w:t>000</w:t>
            </w:r>
          </w:p>
        </w:tc>
      </w:tr>
      <w:tr w:rsidR="003D1751" w:rsidRPr="009404B6" w14:paraId="74B9DAB0" w14:textId="77791930" w:rsidTr="00FE350D">
        <w:trPr>
          <w:trHeight w:val="105"/>
        </w:trPr>
        <w:tc>
          <w:tcPr>
            <w:tcW w:w="7305" w:type="dxa"/>
          </w:tcPr>
          <w:p w14:paraId="7D9C6ACB" w14:textId="2D3A6C15" w:rsidR="00FE350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2-month startup drug inventory at 25</w:t>
            </w:r>
            <w:r w:rsidR="0053653D" w:rsidRPr="009404B6">
              <w:rPr>
                <w:rFonts w:cs="Times New Roman"/>
                <w:szCs w:val="24"/>
              </w:rPr>
              <w:t>,</w:t>
            </w:r>
            <w:r w:rsidR="00851D2E" w:rsidRPr="009404B6">
              <w:rPr>
                <w:rFonts w:cs="Times New Roman"/>
                <w:szCs w:val="24"/>
              </w:rPr>
              <w:t xml:space="preserve"> </w:t>
            </w:r>
            <w:r w:rsidRPr="009404B6">
              <w:rPr>
                <w:rFonts w:cs="Times New Roman"/>
                <w:szCs w:val="24"/>
              </w:rPr>
              <w:t>000</w:t>
            </w:r>
            <w:r w:rsidR="0053653D" w:rsidRPr="009404B6">
              <w:rPr>
                <w:rFonts w:cs="Times New Roman"/>
                <w:szCs w:val="24"/>
              </w:rPr>
              <w:t>/</w:t>
            </w:r>
            <w:r w:rsidRPr="009404B6">
              <w:rPr>
                <w:rFonts w:cs="Times New Roman"/>
                <w:szCs w:val="24"/>
              </w:rPr>
              <w:t>month</w:t>
            </w:r>
          </w:p>
        </w:tc>
        <w:tc>
          <w:tcPr>
            <w:tcW w:w="2045" w:type="dxa"/>
          </w:tcPr>
          <w:p w14:paraId="7BC8376D" w14:textId="2A20E571" w:rsidR="00FE350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50</w:t>
            </w:r>
          </w:p>
        </w:tc>
      </w:tr>
      <w:tr w:rsidR="003D1751" w:rsidRPr="009404B6" w14:paraId="1C6E64AC" w14:textId="4B530D07" w:rsidTr="00FE350D">
        <w:tc>
          <w:tcPr>
            <w:tcW w:w="7305" w:type="dxa"/>
          </w:tcPr>
          <w:p w14:paraId="05941175" w14:textId="718BA8E9" w:rsidR="00FE350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Vendor Financing arrangements</w:t>
            </w:r>
          </w:p>
        </w:tc>
        <w:tc>
          <w:tcPr>
            <w:tcW w:w="2045" w:type="dxa"/>
          </w:tcPr>
          <w:p w14:paraId="4C27A646" w14:textId="5B846094" w:rsidR="00FE350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30</w:t>
            </w:r>
          </w:p>
        </w:tc>
      </w:tr>
      <w:tr w:rsidR="003D1751" w:rsidRPr="009404B6" w14:paraId="217A803D" w14:textId="32728633" w:rsidTr="00FE350D">
        <w:tc>
          <w:tcPr>
            <w:tcW w:w="7305" w:type="dxa"/>
          </w:tcPr>
          <w:p w14:paraId="5218EE4A" w14:textId="67F38C51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Personnel costs</w:t>
            </w:r>
          </w:p>
        </w:tc>
        <w:tc>
          <w:tcPr>
            <w:tcW w:w="2045" w:type="dxa"/>
          </w:tcPr>
          <w:p w14:paraId="6E9326F8" w14:textId="41538473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40</w:t>
            </w:r>
          </w:p>
        </w:tc>
      </w:tr>
      <w:tr w:rsidR="003D1751" w:rsidRPr="009404B6" w14:paraId="6A7330F6" w14:textId="7FEADF2B" w:rsidTr="00FE350D">
        <w:tc>
          <w:tcPr>
            <w:tcW w:w="7305" w:type="dxa"/>
          </w:tcPr>
          <w:p w14:paraId="73965CCE" w14:textId="0F1914A5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Renovations</w:t>
            </w:r>
          </w:p>
        </w:tc>
        <w:tc>
          <w:tcPr>
            <w:tcW w:w="2045" w:type="dxa"/>
          </w:tcPr>
          <w:p w14:paraId="7080610A" w14:textId="78C9299A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20</w:t>
            </w:r>
          </w:p>
        </w:tc>
      </w:tr>
      <w:tr w:rsidR="003D1751" w:rsidRPr="009404B6" w14:paraId="4F81C7A5" w14:textId="34F5389E" w:rsidTr="00FE350D">
        <w:trPr>
          <w:trHeight w:val="165"/>
        </w:trPr>
        <w:tc>
          <w:tcPr>
            <w:tcW w:w="7305" w:type="dxa"/>
          </w:tcPr>
          <w:p w14:paraId="602A3D62" w14:textId="139C259E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Disposable supplies</w:t>
            </w:r>
          </w:p>
        </w:tc>
        <w:tc>
          <w:tcPr>
            <w:tcW w:w="2045" w:type="dxa"/>
          </w:tcPr>
          <w:p w14:paraId="3E89D25A" w14:textId="4E98487C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10</w:t>
            </w:r>
          </w:p>
        </w:tc>
      </w:tr>
      <w:tr w:rsidR="003D1751" w:rsidRPr="009404B6" w14:paraId="545B176F" w14:textId="16B17893" w:rsidTr="00FE350D">
        <w:trPr>
          <w:trHeight w:val="105"/>
        </w:trPr>
        <w:tc>
          <w:tcPr>
            <w:tcW w:w="7305" w:type="dxa"/>
          </w:tcPr>
          <w:p w14:paraId="36AE3604" w14:textId="2508884F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Cost of equipment</w:t>
            </w:r>
          </w:p>
        </w:tc>
        <w:tc>
          <w:tcPr>
            <w:tcW w:w="2045" w:type="dxa"/>
          </w:tcPr>
          <w:p w14:paraId="316B4AC9" w14:textId="4B0868A7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30</w:t>
            </w:r>
          </w:p>
        </w:tc>
      </w:tr>
      <w:tr w:rsidR="003D1751" w:rsidRPr="009404B6" w14:paraId="428D23A8" w14:textId="47A51B4D" w:rsidTr="00FE350D">
        <w:tc>
          <w:tcPr>
            <w:tcW w:w="7305" w:type="dxa"/>
          </w:tcPr>
          <w:p w14:paraId="40D4E620" w14:textId="6B015AE5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Marketing Budget</w:t>
            </w:r>
          </w:p>
        </w:tc>
        <w:tc>
          <w:tcPr>
            <w:tcW w:w="2045" w:type="dxa"/>
          </w:tcPr>
          <w:p w14:paraId="24152FBE" w14:textId="03997DC4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10</w:t>
            </w:r>
          </w:p>
        </w:tc>
      </w:tr>
      <w:tr w:rsidR="003D1751" w:rsidRPr="009404B6" w14:paraId="2A708961" w14:textId="174C0868" w:rsidTr="00FE350D">
        <w:tc>
          <w:tcPr>
            <w:tcW w:w="7305" w:type="dxa"/>
          </w:tcPr>
          <w:p w14:paraId="3B9DA931" w14:textId="7F97E90E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Miscellaneous and unforeseen costs</w:t>
            </w:r>
          </w:p>
        </w:tc>
        <w:tc>
          <w:tcPr>
            <w:tcW w:w="2045" w:type="dxa"/>
          </w:tcPr>
          <w:p w14:paraId="5AEB3839" w14:textId="24429C60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10</w:t>
            </w:r>
          </w:p>
        </w:tc>
      </w:tr>
      <w:tr w:rsidR="003D1751" w:rsidRPr="009404B6" w14:paraId="211EB0FF" w14:textId="4B4A3547" w:rsidTr="00FE350D">
        <w:tc>
          <w:tcPr>
            <w:tcW w:w="7305" w:type="dxa"/>
          </w:tcPr>
          <w:p w14:paraId="3A531A24" w14:textId="6769E234" w:rsidR="0053653D" w:rsidRPr="009404B6" w:rsidRDefault="001557EC" w:rsidP="009404B6">
            <w:pPr>
              <w:spacing w:line="480" w:lineRule="auto"/>
              <w:ind w:firstLine="0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Total Startup cost</w:t>
            </w:r>
          </w:p>
        </w:tc>
        <w:tc>
          <w:tcPr>
            <w:tcW w:w="2045" w:type="dxa"/>
          </w:tcPr>
          <w:p w14:paraId="78EAAFF1" w14:textId="644D5EA9" w:rsidR="0053653D" w:rsidRPr="009404B6" w:rsidRDefault="001557EC" w:rsidP="009404B6">
            <w:pPr>
              <w:spacing w:line="480" w:lineRule="auto"/>
              <w:ind w:firstLine="0"/>
              <w:jc w:val="center"/>
              <w:rPr>
                <w:rFonts w:cs="Times New Roman"/>
                <w:szCs w:val="24"/>
              </w:rPr>
            </w:pPr>
            <w:r w:rsidRPr="009404B6">
              <w:rPr>
                <w:rFonts w:cs="Times New Roman"/>
                <w:szCs w:val="24"/>
              </w:rPr>
              <w:t>200</w:t>
            </w:r>
          </w:p>
        </w:tc>
      </w:tr>
    </w:tbl>
    <w:p w14:paraId="7329DF8A" w14:textId="77777777" w:rsidR="00644467" w:rsidRPr="009404B6" w:rsidRDefault="001557EC" w:rsidP="009404B6">
      <w:pPr>
        <w:ind w:firstLine="0"/>
        <w:rPr>
          <w:rFonts w:cs="Times New Roman"/>
          <w:i/>
          <w:szCs w:val="24"/>
        </w:rPr>
      </w:pPr>
      <w:r w:rsidRPr="009404B6">
        <w:rPr>
          <w:rFonts w:cs="Times New Roman"/>
          <w:i/>
          <w:szCs w:val="24"/>
        </w:rPr>
        <w:t>Table 2</w:t>
      </w:r>
    </w:p>
    <w:p w14:paraId="40F4F4D0" w14:textId="5FA9B9E7" w:rsidR="00587973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The </w:t>
      </w:r>
      <w:r w:rsidR="00851D2E" w:rsidRPr="009404B6">
        <w:rPr>
          <w:rFonts w:cs="Times New Roman"/>
          <w:szCs w:val="24"/>
        </w:rPr>
        <w:t>projected</w:t>
      </w:r>
      <w:r w:rsidRPr="009404B6">
        <w:rPr>
          <w:rFonts w:cs="Times New Roman"/>
          <w:szCs w:val="24"/>
        </w:rPr>
        <w:t xml:space="preserve"> </w:t>
      </w:r>
      <w:r w:rsidR="00851D2E" w:rsidRPr="009404B6">
        <w:rPr>
          <w:rFonts w:cs="Times New Roman"/>
          <w:szCs w:val="24"/>
        </w:rPr>
        <w:t>venture</w:t>
      </w:r>
      <w:r w:rsidRPr="009404B6">
        <w:rPr>
          <w:rFonts w:cs="Times New Roman"/>
          <w:szCs w:val="24"/>
        </w:rPr>
        <w:t xml:space="preserve"> quotation of the pharmacy is 200,000 dollars.</w:t>
      </w:r>
      <w:r w:rsidR="003330A7" w:rsidRPr="009404B6">
        <w:rPr>
          <w:rFonts w:cs="Times New Roman"/>
          <w:szCs w:val="24"/>
        </w:rPr>
        <w:t xml:space="preserve"> Hence, I could estimate from the two table</w:t>
      </w:r>
      <w:r w:rsidR="001B0165" w:rsidRPr="009404B6">
        <w:rPr>
          <w:rFonts w:cs="Times New Roman"/>
          <w:szCs w:val="24"/>
        </w:rPr>
        <w:t>s</w:t>
      </w:r>
      <w:r w:rsidR="003330A7" w:rsidRPr="009404B6">
        <w:rPr>
          <w:rFonts w:cs="Times New Roman"/>
          <w:szCs w:val="24"/>
        </w:rPr>
        <w:t xml:space="preserve"> above that the business will have a positive cash inflow for the three years from the start. That is a projection of $122,586, $158,165</w:t>
      </w:r>
      <w:r w:rsidR="001B0165" w:rsidRPr="009404B6">
        <w:rPr>
          <w:rFonts w:cs="Times New Roman"/>
          <w:szCs w:val="24"/>
        </w:rPr>
        <w:t>,</w:t>
      </w:r>
      <w:r w:rsidR="003330A7" w:rsidRPr="009404B6">
        <w:rPr>
          <w:rFonts w:cs="Times New Roman"/>
          <w:szCs w:val="24"/>
        </w:rPr>
        <w:t xml:space="preserve"> and $174,129 for one, two</w:t>
      </w:r>
      <w:r w:rsidR="001B0165" w:rsidRPr="009404B6">
        <w:rPr>
          <w:rFonts w:cs="Times New Roman"/>
          <w:szCs w:val="24"/>
        </w:rPr>
        <w:t>,</w:t>
      </w:r>
      <w:r w:rsidR="003330A7" w:rsidRPr="009404B6">
        <w:rPr>
          <w:rFonts w:cs="Times New Roman"/>
          <w:szCs w:val="24"/>
        </w:rPr>
        <w:t xml:space="preserve"> and thr</w:t>
      </w:r>
      <w:r w:rsidR="00044C64" w:rsidRPr="009404B6">
        <w:rPr>
          <w:rFonts w:cs="Times New Roman"/>
          <w:szCs w:val="24"/>
        </w:rPr>
        <w:t>ee</w:t>
      </w:r>
      <w:r w:rsidR="00ED6E72" w:rsidRPr="009404B6">
        <w:rPr>
          <w:rFonts w:cs="Times New Roman"/>
          <w:szCs w:val="24"/>
        </w:rPr>
        <w:t>, respectively</w:t>
      </w:r>
      <w:r w:rsidR="00044C64" w:rsidRPr="009404B6">
        <w:rPr>
          <w:rFonts w:cs="Times New Roman"/>
          <w:szCs w:val="24"/>
        </w:rPr>
        <w:t>.</w:t>
      </w:r>
      <w:r w:rsidR="00E02B27" w:rsidRPr="009404B6">
        <w:rPr>
          <w:rFonts w:cs="Times New Roman"/>
          <w:szCs w:val="24"/>
        </w:rPr>
        <w:t xml:space="preserve"> </w:t>
      </w:r>
      <w:r w:rsidR="00801902" w:rsidRPr="009404B6">
        <w:rPr>
          <w:rFonts w:cs="Times New Roman"/>
          <w:szCs w:val="24"/>
        </w:rPr>
        <w:t>A</w:t>
      </w:r>
      <w:r w:rsidR="00E02B27" w:rsidRPr="009404B6">
        <w:rPr>
          <w:rFonts w:cs="Times New Roman"/>
          <w:szCs w:val="24"/>
        </w:rPr>
        <w:t xml:space="preserve"> </w:t>
      </w:r>
      <w:r w:rsidR="00410044" w:rsidRPr="009404B6">
        <w:rPr>
          <w:rFonts w:cs="Times New Roman"/>
          <w:szCs w:val="24"/>
        </w:rPr>
        <w:t>projected</w:t>
      </w:r>
      <w:r w:rsidR="00E02B27" w:rsidRPr="009404B6">
        <w:rPr>
          <w:rFonts w:cs="Times New Roman"/>
          <w:szCs w:val="24"/>
        </w:rPr>
        <w:t xml:space="preserve"> interest rate of 9% </w:t>
      </w:r>
      <w:r w:rsidR="00801902" w:rsidRPr="009404B6">
        <w:rPr>
          <w:rFonts w:cs="Times New Roman"/>
          <w:szCs w:val="24"/>
        </w:rPr>
        <w:t xml:space="preserve">will </w:t>
      </w:r>
      <w:r w:rsidR="00E02B27" w:rsidRPr="009404B6">
        <w:rPr>
          <w:rFonts w:cs="Times New Roman"/>
          <w:szCs w:val="24"/>
        </w:rPr>
        <w:t>produce $417,320 as a positive net present value.</w:t>
      </w:r>
      <w:r w:rsidR="00CB37E3" w:rsidRPr="009404B6">
        <w:rPr>
          <w:rFonts w:cs="Times New Roman"/>
          <w:szCs w:val="24"/>
        </w:rPr>
        <w:t xml:space="preserve"> </w:t>
      </w:r>
      <w:r w:rsidR="00657C80" w:rsidRPr="009404B6">
        <w:rPr>
          <w:rFonts w:cs="Times New Roman"/>
          <w:szCs w:val="24"/>
        </w:rPr>
        <w:t xml:space="preserve">Thus, any given </w:t>
      </w:r>
      <w:r w:rsidR="008F5FCB" w:rsidRPr="009404B6">
        <w:rPr>
          <w:rFonts w:cs="Times New Roman"/>
          <w:szCs w:val="24"/>
        </w:rPr>
        <w:t>venture</w:t>
      </w:r>
      <w:r w:rsidR="00657C80" w:rsidRPr="009404B6">
        <w:rPr>
          <w:rFonts w:cs="Times New Roman"/>
          <w:szCs w:val="24"/>
        </w:rPr>
        <w:t xml:space="preserve"> exhibiting a positive net present value will equally have a </w:t>
      </w:r>
      <w:r w:rsidR="00657C80" w:rsidRPr="009404B6">
        <w:rPr>
          <w:rFonts w:cs="Times New Roman"/>
          <w:szCs w:val="24"/>
        </w:rPr>
        <w:lastRenderedPageBreak/>
        <w:t>r</w:t>
      </w:r>
      <w:r w:rsidR="001B0165" w:rsidRPr="009404B6">
        <w:rPr>
          <w:rFonts w:cs="Times New Roman"/>
          <w:szCs w:val="24"/>
        </w:rPr>
        <w:t>eturn rate</w:t>
      </w:r>
      <w:r w:rsidR="00657C80" w:rsidRPr="009404B6">
        <w:rPr>
          <w:rFonts w:cs="Times New Roman"/>
          <w:szCs w:val="24"/>
        </w:rPr>
        <w:t xml:space="preserve"> that surpasses the cost of capital.</w:t>
      </w:r>
      <w:r w:rsidR="00C126B4" w:rsidRPr="009404B6">
        <w:rPr>
          <w:rFonts w:cs="Times New Roman"/>
          <w:szCs w:val="24"/>
        </w:rPr>
        <w:t xml:space="preserve"> </w:t>
      </w:r>
      <w:r w:rsidR="001B0165" w:rsidRPr="009404B6">
        <w:rPr>
          <w:rFonts w:cs="Times New Roman"/>
          <w:szCs w:val="24"/>
        </w:rPr>
        <w:t xml:space="preserve">Like the </w:t>
      </w:r>
      <w:r w:rsidR="008F5FCB" w:rsidRPr="009404B6">
        <w:rPr>
          <w:rFonts w:cs="Times New Roman"/>
          <w:szCs w:val="24"/>
        </w:rPr>
        <w:t>NPV</w:t>
      </w:r>
      <w:r w:rsidR="001B0165" w:rsidRPr="009404B6">
        <w:rPr>
          <w:rFonts w:cs="Times New Roman"/>
          <w:szCs w:val="24"/>
        </w:rPr>
        <w:t>, the return rate</w:t>
      </w:r>
      <w:r w:rsidR="0068114E" w:rsidRPr="009404B6">
        <w:rPr>
          <w:rFonts w:cs="Times New Roman"/>
          <w:szCs w:val="24"/>
        </w:rPr>
        <w:t xml:space="preserve"> typically guides </w:t>
      </w:r>
      <w:r w:rsidR="009F0BAA" w:rsidRPr="009404B6">
        <w:rPr>
          <w:rFonts w:cs="Times New Roman"/>
          <w:szCs w:val="24"/>
        </w:rPr>
        <w:t xml:space="preserve">business managers to make </w:t>
      </w:r>
      <w:r w:rsidR="001B0165" w:rsidRPr="009404B6">
        <w:rPr>
          <w:rFonts w:cs="Times New Roman"/>
          <w:szCs w:val="24"/>
        </w:rPr>
        <w:t xml:space="preserve">the </w:t>
      </w:r>
      <w:r w:rsidR="009F0BAA" w:rsidRPr="009404B6">
        <w:rPr>
          <w:rFonts w:cs="Times New Roman"/>
          <w:szCs w:val="24"/>
        </w:rPr>
        <w:t xml:space="preserve">same </w:t>
      </w:r>
      <w:r w:rsidR="001B0165" w:rsidRPr="009404B6">
        <w:rPr>
          <w:rFonts w:cs="Times New Roman"/>
          <w:szCs w:val="24"/>
        </w:rPr>
        <w:t>choices</w:t>
      </w:r>
      <w:r w:rsidR="007E0F97" w:rsidRPr="009404B6">
        <w:rPr>
          <w:rFonts w:cs="Times New Roman"/>
          <w:szCs w:val="24"/>
        </w:rPr>
        <w:t>. Hence, it will demonstrate that the r</w:t>
      </w:r>
      <w:r w:rsidR="001B0165" w:rsidRPr="009404B6">
        <w:rPr>
          <w:rFonts w:cs="Times New Roman"/>
          <w:szCs w:val="24"/>
        </w:rPr>
        <w:t>eturn rate</w:t>
      </w:r>
      <w:r w:rsidR="007E0F97" w:rsidRPr="009404B6">
        <w:rPr>
          <w:rFonts w:cs="Times New Roman"/>
          <w:szCs w:val="24"/>
        </w:rPr>
        <w:t xml:space="preserve"> for the proposed commercial 24-hour pharmacy is about nine percent, which is a </w:t>
      </w:r>
      <w:r w:rsidR="001B0A4F" w:rsidRPr="009404B6">
        <w:rPr>
          <w:rFonts w:cs="Times New Roman"/>
          <w:szCs w:val="24"/>
        </w:rPr>
        <w:t>feasible</w:t>
      </w:r>
      <w:r w:rsidR="007E0F97" w:rsidRPr="009404B6">
        <w:rPr>
          <w:rFonts w:cs="Times New Roman"/>
          <w:szCs w:val="24"/>
        </w:rPr>
        <w:t xml:space="preserve"> business </w:t>
      </w:r>
      <w:r w:rsidR="001B0A4F" w:rsidRPr="009404B6">
        <w:rPr>
          <w:rFonts w:cs="Times New Roman"/>
          <w:szCs w:val="24"/>
        </w:rPr>
        <w:t>proposal</w:t>
      </w:r>
      <w:r w:rsidR="007E0F97" w:rsidRPr="009404B6">
        <w:rPr>
          <w:rFonts w:cs="Times New Roman"/>
          <w:szCs w:val="24"/>
        </w:rPr>
        <w:t xml:space="preserve">. </w:t>
      </w:r>
      <w:r w:rsidR="001B0A4F" w:rsidRPr="009404B6">
        <w:rPr>
          <w:rFonts w:cs="Times New Roman"/>
          <w:szCs w:val="24"/>
        </w:rPr>
        <w:t>It is equally important to note that a negative net present value denotes that the r</w:t>
      </w:r>
      <w:r w:rsidR="001B0165" w:rsidRPr="009404B6">
        <w:rPr>
          <w:rFonts w:cs="Times New Roman"/>
          <w:szCs w:val="24"/>
        </w:rPr>
        <w:t>eturn rate</w:t>
      </w:r>
      <w:r w:rsidR="001B0A4F" w:rsidRPr="009404B6">
        <w:rPr>
          <w:rFonts w:cs="Times New Roman"/>
          <w:szCs w:val="24"/>
        </w:rPr>
        <w:t xml:space="preserve"> </w:t>
      </w:r>
      <w:r w:rsidR="008A7D41" w:rsidRPr="009404B6">
        <w:rPr>
          <w:rFonts w:cs="Times New Roman"/>
          <w:szCs w:val="24"/>
        </w:rPr>
        <w:t>surpasses</w:t>
      </w:r>
      <w:r w:rsidR="001B0A4F" w:rsidRPr="009404B6">
        <w:rPr>
          <w:rFonts w:cs="Times New Roman"/>
          <w:szCs w:val="24"/>
        </w:rPr>
        <w:t xml:space="preserve"> the cost of capital.</w:t>
      </w:r>
    </w:p>
    <w:tbl>
      <w:tblPr>
        <w:tblStyle w:val="TableGrid"/>
        <w:tblpPr w:leftFromText="180" w:rightFromText="180" w:vertAnchor="text" w:horzAnchor="page" w:tblpX="2449" w:tblpY="422"/>
        <w:tblW w:w="6966" w:type="dxa"/>
        <w:tblLook w:val="04A0" w:firstRow="1" w:lastRow="0" w:firstColumn="1" w:lastColumn="0" w:noHBand="0" w:noVBand="1"/>
      </w:tblPr>
      <w:tblGrid>
        <w:gridCol w:w="2207"/>
        <w:gridCol w:w="1696"/>
        <w:gridCol w:w="1271"/>
        <w:gridCol w:w="1792"/>
      </w:tblGrid>
      <w:tr w:rsidR="003D1751" w:rsidRPr="009404B6" w14:paraId="67323C0E" w14:textId="77777777" w:rsidTr="00F13B68">
        <w:tc>
          <w:tcPr>
            <w:tcW w:w="2207" w:type="dxa"/>
          </w:tcPr>
          <w:p w14:paraId="57BEAFF7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404B6">
              <w:rPr>
                <w:rFonts w:ascii="Times New Roman" w:hAnsi="Times New Roman" w:cs="Times New Roman"/>
                <w:b/>
              </w:rPr>
              <w:t>Year</w:t>
            </w:r>
          </w:p>
        </w:tc>
        <w:tc>
          <w:tcPr>
            <w:tcW w:w="1696" w:type="dxa"/>
          </w:tcPr>
          <w:p w14:paraId="49717B82" w14:textId="3BFBC84A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</w:rPr>
            </w:pPr>
            <w:r w:rsidRPr="009404B6">
              <w:rPr>
                <w:rFonts w:ascii="Times New Roman" w:hAnsi="Times New Roman" w:cs="Times New Roman"/>
                <w:b/>
              </w:rPr>
              <w:t>Future Value ($)</w:t>
            </w:r>
          </w:p>
        </w:tc>
        <w:tc>
          <w:tcPr>
            <w:tcW w:w="1271" w:type="dxa"/>
          </w:tcPr>
          <w:p w14:paraId="219C0FD5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</w:rPr>
            </w:pPr>
            <w:r w:rsidRPr="009404B6">
              <w:rPr>
                <w:rFonts w:ascii="Times New Roman" w:hAnsi="Times New Roman" w:cs="Times New Roman"/>
                <w:b/>
              </w:rPr>
              <w:t>Factor</w:t>
            </w:r>
          </w:p>
        </w:tc>
        <w:tc>
          <w:tcPr>
            <w:tcW w:w="1792" w:type="dxa"/>
          </w:tcPr>
          <w:p w14:paraId="7B181D8A" w14:textId="26B76104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</w:rPr>
            </w:pPr>
            <w:r w:rsidRPr="009404B6">
              <w:rPr>
                <w:rFonts w:ascii="Times New Roman" w:hAnsi="Times New Roman" w:cs="Times New Roman"/>
                <w:b/>
              </w:rPr>
              <w:t>Present Value ($)</w:t>
            </w:r>
          </w:p>
        </w:tc>
      </w:tr>
      <w:tr w:rsidR="003D1751" w:rsidRPr="009404B6" w14:paraId="185C7D78" w14:textId="77777777" w:rsidTr="00F13B68">
        <w:tc>
          <w:tcPr>
            <w:tcW w:w="2207" w:type="dxa"/>
          </w:tcPr>
          <w:p w14:paraId="0D36C7EB" w14:textId="77777777" w:rsidR="008A7D41" w:rsidRPr="009404B6" w:rsidRDefault="008A7D41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</w:tcPr>
          <w:p w14:paraId="09A04C41" w14:textId="4C0292D4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271" w:type="dxa"/>
          </w:tcPr>
          <w:p w14:paraId="659A10D5" w14:textId="1B1BB171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1792" w:type="dxa"/>
          </w:tcPr>
          <w:p w14:paraId="6284B68F" w14:textId="27E1903E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X/Y</w:t>
            </w:r>
          </w:p>
        </w:tc>
      </w:tr>
      <w:tr w:rsidR="003D1751" w:rsidRPr="009404B6" w14:paraId="1D2D1F86" w14:textId="77777777" w:rsidTr="00F13B68">
        <w:tc>
          <w:tcPr>
            <w:tcW w:w="2207" w:type="dxa"/>
          </w:tcPr>
          <w:p w14:paraId="2F461F30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96" w:type="dxa"/>
          </w:tcPr>
          <w:p w14:paraId="30274FED" w14:textId="77777777" w:rsidR="008A7D41" w:rsidRPr="009404B6" w:rsidRDefault="008A7D41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F32089E" w14:textId="77777777" w:rsidR="008A7D41" w:rsidRPr="009404B6" w:rsidRDefault="008A7D41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6D818736" w14:textId="453FA1B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(200,000)</w:t>
            </w:r>
          </w:p>
        </w:tc>
      </w:tr>
      <w:tr w:rsidR="003D1751" w:rsidRPr="009404B6" w14:paraId="1780C0E8" w14:textId="77777777" w:rsidTr="00F13B68">
        <w:tc>
          <w:tcPr>
            <w:tcW w:w="2207" w:type="dxa"/>
          </w:tcPr>
          <w:p w14:paraId="671F29B9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96" w:type="dxa"/>
          </w:tcPr>
          <w:p w14:paraId="31909A70" w14:textId="70F39780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122,58</w:t>
            </w:r>
            <w:r w:rsidR="004148EC" w:rsidRPr="009404B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1" w:type="dxa"/>
          </w:tcPr>
          <w:p w14:paraId="13819AAC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(1+0.09)</w:t>
            </w:r>
          </w:p>
        </w:tc>
        <w:tc>
          <w:tcPr>
            <w:tcW w:w="1792" w:type="dxa"/>
          </w:tcPr>
          <w:p w14:paraId="6E17861C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112,464</w:t>
            </w:r>
          </w:p>
        </w:tc>
      </w:tr>
      <w:tr w:rsidR="003D1751" w:rsidRPr="009404B6" w14:paraId="648D408B" w14:textId="77777777" w:rsidTr="00F13B68">
        <w:trPr>
          <w:trHeight w:val="190"/>
        </w:trPr>
        <w:tc>
          <w:tcPr>
            <w:tcW w:w="2207" w:type="dxa"/>
          </w:tcPr>
          <w:p w14:paraId="41754AF0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6" w:type="dxa"/>
          </w:tcPr>
          <w:p w14:paraId="4BC8BE0A" w14:textId="448AD52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158,16</w:t>
            </w:r>
            <w:r w:rsidR="004148EC" w:rsidRPr="009404B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1" w:type="dxa"/>
          </w:tcPr>
          <w:p w14:paraId="6F2F7234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(1+0.09)</w:t>
            </w:r>
          </w:p>
        </w:tc>
        <w:tc>
          <w:tcPr>
            <w:tcW w:w="1792" w:type="dxa"/>
          </w:tcPr>
          <w:p w14:paraId="0A3D164D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145,105</w:t>
            </w:r>
          </w:p>
        </w:tc>
      </w:tr>
      <w:tr w:rsidR="003D1751" w:rsidRPr="009404B6" w14:paraId="0218381D" w14:textId="77777777" w:rsidTr="00F13B68">
        <w:tc>
          <w:tcPr>
            <w:tcW w:w="2207" w:type="dxa"/>
          </w:tcPr>
          <w:p w14:paraId="19F1F3A8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6" w:type="dxa"/>
          </w:tcPr>
          <w:p w14:paraId="721D41BB" w14:textId="54D4E77C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174,1</w:t>
            </w:r>
            <w:r w:rsidR="004148EC" w:rsidRPr="009404B6">
              <w:rPr>
                <w:rFonts w:ascii="Times New Roman" w:hAnsi="Times New Roman" w:cs="Times New Roman"/>
              </w:rPr>
              <w:t>3</w:t>
            </w:r>
            <w:r w:rsidRPr="009404B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1" w:type="dxa"/>
          </w:tcPr>
          <w:p w14:paraId="676F8AA2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(1+0.09)</w:t>
            </w:r>
          </w:p>
        </w:tc>
        <w:tc>
          <w:tcPr>
            <w:tcW w:w="1792" w:type="dxa"/>
          </w:tcPr>
          <w:p w14:paraId="3D2651AD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159,751</w:t>
            </w:r>
          </w:p>
        </w:tc>
      </w:tr>
      <w:tr w:rsidR="003D1751" w:rsidRPr="009404B6" w14:paraId="41A1E0BF" w14:textId="77777777" w:rsidTr="00F13B68">
        <w:tc>
          <w:tcPr>
            <w:tcW w:w="2207" w:type="dxa"/>
          </w:tcPr>
          <w:p w14:paraId="762D50FA" w14:textId="5B54369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Net Present Value (NPV)</w:t>
            </w:r>
          </w:p>
        </w:tc>
        <w:tc>
          <w:tcPr>
            <w:tcW w:w="1696" w:type="dxa"/>
          </w:tcPr>
          <w:p w14:paraId="4388799D" w14:textId="77777777" w:rsidR="008A7D41" w:rsidRPr="009404B6" w:rsidRDefault="008A7D41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271" w:type="dxa"/>
          </w:tcPr>
          <w:p w14:paraId="65AE5114" w14:textId="77777777" w:rsidR="008A7D41" w:rsidRPr="009404B6" w:rsidRDefault="008A7D41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92" w:type="dxa"/>
          </w:tcPr>
          <w:p w14:paraId="6B694C52" w14:textId="77777777" w:rsidR="008A7D41" w:rsidRPr="009404B6" w:rsidRDefault="001557EC" w:rsidP="009404B6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</w:rPr>
            </w:pPr>
            <w:r w:rsidRPr="009404B6">
              <w:rPr>
                <w:rFonts w:ascii="Times New Roman" w:hAnsi="Times New Roman" w:cs="Times New Roman"/>
              </w:rPr>
              <w:t>417,320</w:t>
            </w:r>
          </w:p>
        </w:tc>
      </w:tr>
    </w:tbl>
    <w:p w14:paraId="34F28AAC" w14:textId="62356F6D" w:rsidR="008A7D41" w:rsidRPr="009404B6" w:rsidRDefault="008A7D41" w:rsidP="009404B6">
      <w:pPr>
        <w:ind w:firstLine="0"/>
        <w:rPr>
          <w:rFonts w:cs="Times New Roman"/>
          <w:szCs w:val="24"/>
        </w:rPr>
      </w:pPr>
    </w:p>
    <w:p w14:paraId="3700855C" w14:textId="2A08EF51" w:rsidR="0067120E" w:rsidRPr="009404B6" w:rsidRDefault="0067120E" w:rsidP="009404B6">
      <w:pPr>
        <w:rPr>
          <w:rFonts w:cs="Times New Roman"/>
          <w:szCs w:val="24"/>
        </w:rPr>
      </w:pPr>
    </w:p>
    <w:p w14:paraId="33D1C88C" w14:textId="12077FB3" w:rsidR="0067120E" w:rsidRPr="009404B6" w:rsidRDefault="0067120E" w:rsidP="009404B6">
      <w:pPr>
        <w:rPr>
          <w:rFonts w:cs="Times New Roman"/>
          <w:szCs w:val="24"/>
        </w:rPr>
      </w:pPr>
    </w:p>
    <w:p w14:paraId="44BAAB87" w14:textId="4853280B" w:rsidR="0067120E" w:rsidRPr="009404B6" w:rsidRDefault="0067120E" w:rsidP="009404B6">
      <w:pPr>
        <w:rPr>
          <w:rFonts w:cs="Times New Roman"/>
          <w:szCs w:val="24"/>
        </w:rPr>
      </w:pPr>
    </w:p>
    <w:p w14:paraId="39340B35" w14:textId="1C9EC899" w:rsidR="0067120E" w:rsidRPr="009404B6" w:rsidRDefault="0067120E" w:rsidP="009404B6">
      <w:pPr>
        <w:rPr>
          <w:rFonts w:cs="Times New Roman"/>
          <w:szCs w:val="24"/>
        </w:rPr>
      </w:pPr>
    </w:p>
    <w:p w14:paraId="12824EFB" w14:textId="2C1CABE8" w:rsidR="0067120E" w:rsidRPr="009404B6" w:rsidRDefault="0067120E" w:rsidP="009404B6">
      <w:pPr>
        <w:rPr>
          <w:rFonts w:cs="Times New Roman"/>
          <w:szCs w:val="24"/>
        </w:rPr>
      </w:pPr>
    </w:p>
    <w:p w14:paraId="2BCBC9AA" w14:textId="77777777" w:rsidR="00CD0219" w:rsidRPr="009404B6" w:rsidRDefault="00CD0219" w:rsidP="009404B6">
      <w:pPr>
        <w:rPr>
          <w:rFonts w:cs="Times New Roman"/>
          <w:szCs w:val="24"/>
        </w:rPr>
      </w:pPr>
    </w:p>
    <w:p w14:paraId="44044651" w14:textId="77777777" w:rsidR="00CD0219" w:rsidRPr="009404B6" w:rsidRDefault="00CD0219" w:rsidP="009404B6">
      <w:pPr>
        <w:rPr>
          <w:rFonts w:cs="Times New Roman"/>
          <w:szCs w:val="24"/>
        </w:rPr>
      </w:pPr>
    </w:p>
    <w:p w14:paraId="730A6DCF" w14:textId="77777777" w:rsidR="00CD0219" w:rsidRPr="009404B6" w:rsidRDefault="00CD0219" w:rsidP="009404B6">
      <w:pPr>
        <w:rPr>
          <w:rFonts w:cs="Times New Roman"/>
          <w:szCs w:val="24"/>
        </w:rPr>
      </w:pPr>
    </w:p>
    <w:p w14:paraId="72239CFA" w14:textId="77777777" w:rsidR="00CD0219" w:rsidRPr="009404B6" w:rsidRDefault="00CD0219" w:rsidP="009404B6">
      <w:pPr>
        <w:rPr>
          <w:rFonts w:cs="Times New Roman"/>
          <w:szCs w:val="24"/>
        </w:rPr>
      </w:pPr>
    </w:p>
    <w:p w14:paraId="62FBAA03" w14:textId="2049BF18" w:rsidR="0067120E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To measure how much a given venture is likely to generate </w:t>
      </w:r>
      <w:r w:rsidR="008A1295" w:rsidRPr="009404B6">
        <w:rPr>
          <w:rFonts w:cs="Times New Roman"/>
          <w:szCs w:val="24"/>
        </w:rPr>
        <w:t>income comparative to equity, sales</w:t>
      </w:r>
      <w:r w:rsidR="001B0165" w:rsidRPr="009404B6">
        <w:rPr>
          <w:rFonts w:cs="Times New Roman"/>
          <w:szCs w:val="24"/>
        </w:rPr>
        <w:t>,</w:t>
      </w:r>
      <w:r w:rsidR="008A1295" w:rsidRPr="009404B6">
        <w:rPr>
          <w:rFonts w:cs="Times New Roman"/>
          <w:szCs w:val="24"/>
        </w:rPr>
        <w:t xml:space="preserve"> and assets, </w:t>
      </w:r>
      <w:r w:rsidR="0069107F" w:rsidRPr="009404B6">
        <w:rPr>
          <w:rFonts w:cs="Times New Roman"/>
          <w:szCs w:val="24"/>
        </w:rPr>
        <w:t>profitability ratios are used.</w:t>
      </w:r>
      <w:r w:rsidR="00C704C8" w:rsidRPr="009404B6">
        <w:rPr>
          <w:rFonts w:cs="Times New Roman"/>
          <w:szCs w:val="24"/>
        </w:rPr>
        <w:t xml:space="preserve"> Relative to the invested capital, profitability ratios evaluate </w:t>
      </w:r>
      <w:r w:rsidR="0036780C" w:rsidRPr="009404B6">
        <w:rPr>
          <w:rFonts w:cs="Times New Roman"/>
          <w:szCs w:val="24"/>
        </w:rPr>
        <w:t>if a given</w:t>
      </w:r>
      <w:r w:rsidR="0028360A" w:rsidRPr="009404B6">
        <w:rPr>
          <w:rFonts w:cs="Times New Roman"/>
          <w:szCs w:val="24"/>
        </w:rPr>
        <w:t xml:space="preserve"> business venture</w:t>
      </w:r>
      <w:r w:rsidR="002D3682" w:rsidRPr="009404B6">
        <w:rPr>
          <w:rFonts w:cs="Times New Roman"/>
          <w:szCs w:val="24"/>
        </w:rPr>
        <w:t xml:space="preserve"> is in a position to generate </w:t>
      </w:r>
      <w:r w:rsidR="00B869BE" w:rsidRPr="009404B6">
        <w:rPr>
          <w:rFonts w:cs="Times New Roman"/>
          <w:szCs w:val="24"/>
        </w:rPr>
        <w:t>incomes, proceeds as well as cash flows</w:t>
      </w:r>
      <w:r w:rsidR="003F5E68" w:rsidRPr="009404B6">
        <w:rPr>
          <w:rFonts w:cs="Times New Roman"/>
          <w:szCs w:val="24"/>
        </w:rPr>
        <w:t xml:space="preserve"> (</w:t>
      </w:r>
      <w:r w:rsidR="00BA06B4" w:rsidRPr="009404B6">
        <w:rPr>
          <w:rFonts w:cs="Times New Roman"/>
          <w:color w:val="222222"/>
          <w:szCs w:val="24"/>
          <w:shd w:val="clear" w:color="auto" w:fill="FFFFFF"/>
        </w:rPr>
        <w:t>Farfan et al.</w:t>
      </w:r>
      <w:r w:rsidR="003F5E68" w:rsidRPr="009404B6">
        <w:rPr>
          <w:rFonts w:cs="Times New Roman"/>
          <w:color w:val="222222"/>
          <w:szCs w:val="24"/>
          <w:shd w:val="clear" w:color="auto" w:fill="FFFFFF"/>
        </w:rPr>
        <w:t>, 2017</w:t>
      </w:r>
      <w:r w:rsidR="003F5E68" w:rsidRPr="009404B6">
        <w:rPr>
          <w:rFonts w:cs="Times New Roman"/>
          <w:szCs w:val="24"/>
        </w:rPr>
        <w:t>)</w:t>
      </w:r>
      <w:r w:rsidR="00B869BE" w:rsidRPr="009404B6">
        <w:rPr>
          <w:rFonts w:cs="Times New Roman"/>
          <w:szCs w:val="24"/>
        </w:rPr>
        <w:t xml:space="preserve">. </w:t>
      </w:r>
      <w:r w:rsidR="00134F5B" w:rsidRPr="009404B6">
        <w:rPr>
          <w:rFonts w:cs="Times New Roman"/>
          <w:szCs w:val="24"/>
        </w:rPr>
        <w:t xml:space="preserve">The difference between the </w:t>
      </w:r>
      <w:r w:rsidR="001B0165" w:rsidRPr="009404B6">
        <w:rPr>
          <w:rFonts w:cs="Times New Roman"/>
          <w:szCs w:val="24"/>
        </w:rPr>
        <w:t>summation</w:t>
      </w:r>
      <w:r w:rsidR="00134F5B" w:rsidRPr="009404B6">
        <w:rPr>
          <w:rFonts w:cs="Times New Roman"/>
          <w:szCs w:val="24"/>
        </w:rPr>
        <w:t xml:space="preserve"> of </w:t>
      </w:r>
      <w:r w:rsidR="001B0165" w:rsidRPr="009404B6">
        <w:rPr>
          <w:rFonts w:cs="Times New Roman"/>
          <w:szCs w:val="24"/>
        </w:rPr>
        <w:t>a corporation's operating overheads</w:t>
      </w:r>
      <w:r w:rsidR="00134F5B" w:rsidRPr="009404B6">
        <w:rPr>
          <w:rFonts w:cs="Times New Roman"/>
          <w:szCs w:val="24"/>
        </w:rPr>
        <w:t xml:space="preserve"> and gross </w:t>
      </w:r>
      <w:r w:rsidR="004148EC" w:rsidRPr="009404B6">
        <w:rPr>
          <w:rFonts w:cs="Times New Roman"/>
          <w:szCs w:val="24"/>
        </w:rPr>
        <w:t>turnover</w:t>
      </w:r>
      <w:r w:rsidR="00134F5B" w:rsidRPr="009404B6">
        <w:rPr>
          <w:rFonts w:cs="Times New Roman"/>
          <w:szCs w:val="24"/>
        </w:rPr>
        <w:t xml:space="preserve"> amount yields the Gross Profit Margin of a company.</w:t>
      </w:r>
      <w:r w:rsidR="002F19FA" w:rsidRPr="009404B6">
        <w:rPr>
          <w:rFonts w:cs="Times New Roman"/>
          <w:szCs w:val="24"/>
        </w:rPr>
        <w:t xml:space="preserve"> In the case of a commercial 24-hour pharmacy,</w:t>
      </w:r>
      <w:r w:rsidR="00186880" w:rsidRPr="009404B6">
        <w:rPr>
          <w:rFonts w:cs="Times New Roman"/>
          <w:szCs w:val="24"/>
        </w:rPr>
        <w:t xml:space="preserve"> the </w:t>
      </w:r>
      <w:r w:rsidR="00DC2240" w:rsidRPr="009404B6">
        <w:rPr>
          <w:rFonts w:cs="Times New Roman"/>
          <w:szCs w:val="24"/>
        </w:rPr>
        <w:t xml:space="preserve">Gross Profit Margin is </w:t>
      </w:r>
      <w:r w:rsidR="001B0165" w:rsidRPr="009404B6">
        <w:rPr>
          <w:rFonts w:cs="Times New Roman"/>
          <w:szCs w:val="24"/>
        </w:rPr>
        <w:t>articulated</w:t>
      </w:r>
      <w:r w:rsidR="00DC2240" w:rsidRPr="009404B6">
        <w:rPr>
          <w:rFonts w:cs="Times New Roman"/>
          <w:szCs w:val="24"/>
        </w:rPr>
        <w:t xml:space="preserve"> as a </w:t>
      </w:r>
      <w:r w:rsidR="00B32097" w:rsidRPr="009404B6">
        <w:rPr>
          <w:rFonts w:cs="Times New Roman"/>
          <w:szCs w:val="24"/>
        </w:rPr>
        <w:t>proportion</w:t>
      </w:r>
      <w:r w:rsidR="00DC2240" w:rsidRPr="009404B6">
        <w:rPr>
          <w:rFonts w:cs="Times New Roman"/>
          <w:szCs w:val="24"/>
        </w:rPr>
        <w:t>. Therefore,</w:t>
      </w:r>
      <w:r w:rsidR="00B32097" w:rsidRPr="009404B6">
        <w:rPr>
          <w:rFonts w:cs="Times New Roman"/>
          <w:szCs w:val="24"/>
        </w:rPr>
        <w:t xml:space="preserve"> first year’s</w:t>
      </w:r>
      <w:r w:rsidR="00DC2240" w:rsidRPr="009404B6">
        <w:rPr>
          <w:rFonts w:cs="Times New Roman"/>
          <w:szCs w:val="24"/>
        </w:rPr>
        <w:t xml:space="preserve"> </w:t>
      </w:r>
      <w:r w:rsidR="008B5386" w:rsidRPr="009404B6">
        <w:rPr>
          <w:rFonts w:cs="Times New Roman"/>
          <w:szCs w:val="24"/>
        </w:rPr>
        <w:t xml:space="preserve">Gross Profit Margin </w:t>
      </w:r>
      <w:r w:rsidR="00B32097" w:rsidRPr="009404B6">
        <w:rPr>
          <w:rFonts w:cs="Times New Roman"/>
          <w:szCs w:val="24"/>
        </w:rPr>
        <w:t>will be</w:t>
      </w:r>
      <w:r w:rsidR="008B5386" w:rsidRPr="009404B6">
        <w:rPr>
          <w:rFonts w:cs="Times New Roman"/>
          <w:szCs w:val="24"/>
        </w:rPr>
        <w:t>:</w:t>
      </w:r>
      <w:r w:rsidR="00FD719D" w:rsidRPr="009404B6">
        <w:rPr>
          <w:rFonts w:cs="Times New Roman"/>
          <w:szCs w:val="24"/>
        </w:rPr>
        <w:t xml:space="preserve"> </w:t>
      </w:r>
    </w:p>
    <w:p w14:paraId="65A739AB" w14:textId="09AB8C72" w:rsidR="00FD719D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(665,2</w:t>
      </w:r>
      <w:r w:rsidR="00AF5692" w:rsidRPr="009404B6">
        <w:rPr>
          <w:rFonts w:cs="Times New Roman"/>
          <w:szCs w:val="24"/>
        </w:rPr>
        <w:t>8</w:t>
      </w:r>
      <w:r w:rsidRPr="009404B6">
        <w:rPr>
          <w:rFonts w:cs="Times New Roman"/>
          <w:szCs w:val="24"/>
        </w:rPr>
        <w:t>0</w:t>
      </w:r>
      <w:r w:rsidR="00D925E2" w:rsidRPr="009404B6">
        <w:rPr>
          <w:rFonts w:cs="Times New Roman"/>
          <w:szCs w:val="24"/>
        </w:rPr>
        <w:t xml:space="preserve"> </w:t>
      </w:r>
      <w:r w:rsidRPr="009404B6">
        <w:rPr>
          <w:rFonts w:cs="Times New Roman"/>
          <w:szCs w:val="24"/>
        </w:rPr>
        <w:t>-</w:t>
      </w:r>
      <w:r w:rsidR="00D925E2" w:rsidRPr="009404B6">
        <w:rPr>
          <w:rFonts w:cs="Times New Roman"/>
          <w:szCs w:val="24"/>
        </w:rPr>
        <w:t xml:space="preserve"> </w:t>
      </w:r>
      <w:r w:rsidRPr="009404B6">
        <w:rPr>
          <w:rFonts w:cs="Times New Roman"/>
          <w:szCs w:val="24"/>
        </w:rPr>
        <w:t>387</w:t>
      </w:r>
      <w:r w:rsidR="00AF5692" w:rsidRPr="009404B6">
        <w:rPr>
          <w:rFonts w:cs="Times New Roman"/>
          <w:szCs w:val="24"/>
        </w:rPr>
        <w:t>,</w:t>
      </w:r>
      <w:r w:rsidRPr="009404B6">
        <w:rPr>
          <w:rFonts w:cs="Times New Roman"/>
          <w:szCs w:val="24"/>
        </w:rPr>
        <w:t>526)</w:t>
      </w:r>
      <w:r w:rsidR="00AF5692" w:rsidRPr="009404B6">
        <w:rPr>
          <w:rFonts w:cs="Times New Roman"/>
          <w:szCs w:val="24"/>
        </w:rPr>
        <w:t xml:space="preserve"> </w:t>
      </w:r>
      <w:r w:rsidRPr="009404B6">
        <w:rPr>
          <w:rFonts w:cs="Times New Roman"/>
          <w:szCs w:val="24"/>
        </w:rPr>
        <w:t>/665</w:t>
      </w:r>
      <w:r w:rsidR="00AF5692" w:rsidRPr="009404B6">
        <w:rPr>
          <w:rFonts w:cs="Times New Roman"/>
          <w:szCs w:val="24"/>
        </w:rPr>
        <w:t>,</w:t>
      </w:r>
      <w:r w:rsidRPr="009404B6">
        <w:rPr>
          <w:rFonts w:cs="Times New Roman"/>
          <w:szCs w:val="24"/>
        </w:rPr>
        <w:t>290</w:t>
      </w:r>
    </w:p>
    <w:p w14:paraId="7CE3C99E" w14:textId="70828F45" w:rsidR="00FD719D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lastRenderedPageBreak/>
        <w:t>=</w:t>
      </w:r>
      <w:r w:rsidR="00AF5692" w:rsidRPr="009404B6">
        <w:rPr>
          <w:rFonts w:cs="Times New Roman"/>
          <w:szCs w:val="24"/>
        </w:rPr>
        <w:t xml:space="preserve"> </w:t>
      </w:r>
      <w:r w:rsidRPr="009404B6">
        <w:rPr>
          <w:rFonts w:cs="Times New Roman"/>
          <w:szCs w:val="24"/>
        </w:rPr>
        <w:t>0.42</w:t>
      </w:r>
      <w:r w:rsidR="00AF5692" w:rsidRPr="009404B6">
        <w:rPr>
          <w:rFonts w:cs="Times New Roman"/>
          <w:szCs w:val="24"/>
        </w:rPr>
        <w:t>x100</w:t>
      </w:r>
    </w:p>
    <w:p w14:paraId="4023F489" w14:textId="5BBF31B1" w:rsidR="00FD719D" w:rsidRPr="009404B6" w:rsidRDefault="001557EC" w:rsidP="009404B6">
      <w:pPr>
        <w:ind w:firstLine="0"/>
        <w:jc w:val="center"/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>=</w:t>
      </w:r>
      <w:r w:rsidR="00AF5692" w:rsidRPr="009404B6">
        <w:rPr>
          <w:rFonts w:cs="Times New Roman"/>
          <w:szCs w:val="24"/>
        </w:rPr>
        <w:t xml:space="preserve"> </w:t>
      </w:r>
      <w:r w:rsidRPr="009404B6">
        <w:rPr>
          <w:rFonts w:cs="Times New Roman"/>
          <w:szCs w:val="24"/>
        </w:rPr>
        <w:t>42%</w:t>
      </w:r>
    </w:p>
    <w:p w14:paraId="06DA1021" w14:textId="08DDB7A2" w:rsidR="00197109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The difference between </w:t>
      </w:r>
      <w:r w:rsidR="00A63EEC" w:rsidRPr="009404B6">
        <w:rPr>
          <w:rFonts w:cs="Times New Roman"/>
          <w:szCs w:val="24"/>
        </w:rPr>
        <w:t xml:space="preserve">selling, administrative and general and the </w:t>
      </w:r>
      <w:r w:rsidR="00F600F2" w:rsidRPr="009404B6">
        <w:rPr>
          <w:rFonts w:cs="Times New Roman"/>
          <w:szCs w:val="24"/>
        </w:rPr>
        <w:t>g</w:t>
      </w:r>
      <w:r w:rsidR="00A63EEC" w:rsidRPr="009404B6">
        <w:rPr>
          <w:rFonts w:cs="Times New Roman"/>
          <w:szCs w:val="24"/>
        </w:rPr>
        <w:t xml:space="preserve">ross profit of a business venture </w:t>
      </w:r>
      <w:r w:rsidR="00F600F2" w:rsidRPr="009404B6">
        <w:rPr>
          <w:rFonts w:cs="Times New Roman"/>
          <w:szCs w:val="24"/>
        </w:rPr>
        <w:t>produces the Operating Profit Margin.</w:t>
      </w:r>
      <w:r w:rsidR="00866A9D" w:rsidRPr="009404B6">
        <w:rPr>
          <w:rFonts w:cs="Times New Roman"/>
          <w:szCs w:val="24"/>
        </w:rPr>
        <w:t xml:space="preserve"> Here, administrative expenses </w:t>
      </w:r>
      <w:r w:rsidR="00C66645" w:rsidRPr="009404B6">
        <w:rPr>
          <w:rFonts w:cs="Times New Roman"/>
          <w:szCs w:val="24"/>
        </w:rPr>
        <w:t xml:space="preserve">entail wages, payroll taxes, paybacks, lease, utilities, office supplies, coverage, </w:t>
      </w:r>
      <w:r w:rsidR="00CD0219" w:rsidRPr="009404B6">
        <w:rPr>
          <w:rFonts w:cs="Times New Roman"/>
          <w:szCs w:val="24"/>
        </w:rPr>
        <w:t>and depreciation</w:t>
      </w:r>
      <w:r w:rsidR="00C66645" w:rsidRPr="009404B6">
        <w:rPr>
          <w:rFonts w:cs="Times New Roman"/>
          <w:szCs w:val="24"/>
        </w:rPr>
        <w:t>, among others.</w:t>
      </w:r>
      <w:r w:rsidR="002D2C2B" w:rsidRPr="009404B6">
        <w:rPr>
          <w:rFonts w:cs="Times New Roman"/>
          <w:szCs w:val="24"/>
        </w:rPr>
        <w:t xml:space="preserve"> </w:t>
      </w:r>
      <w:r w:rsidR="00EA02F3" w:rsidRPr="009404B6">
        <w:rPr>
          <w:rFonts w:cs="Times New Roman"/>
          <w:szCs w:val="24"/>
        </w:rPr>
        <w:t xml:space="preserve">According to </w:t>
      </w:r>
      <w:r w:rsidR="00BA06B4" w:rsidRPr="009404B6">
        <w:rPr>
          <w:rFonts w:cs="Times New Roman"/>
          <w:color w:val="222222"/>
          <w:szCs w:val="24"/>
          <w:shd w:val="clear" w:color="auto" w:fill="FFFFFF"/>
        </w:rPr>
        <w:t>Smith &amp; Johns (2018)</w:t>
      </w:r>
      <w:r w:rsidR="00BA4A5B" w:rsidRPr="009404B6">
        <w:rPr>
          <w:rFonts w:cs="Times New Roman"/>
          <w:szCs w:val="24"/>
        </w:rPr>
        <w:t>,</w:t>
      </w:r>
      <w:r w:rsidR="00224712" w:rsidRPr="009404B6">
        <w:rPr>
          <w:rFonts w:cs="Times New Roman"/>
          <w:szCs w:val="24"/>
        </w:rPr>
        <w:t xml:space="preserve"> </w:t>
      </w:r>
      <w:r w:rsidR="002D2C2B" w:rsidRPr="009404B6">
        <w:rPr>
          <w:rFonts w:cs="Times New Roman"/>
          <w:szCs w:val="24"/>
        </w:rPr>
        <w:t>the net profit left over after making necessary deductions is the Net Profit M</w:t>
      </w:r>
      <w:r w:rsidR="00022A91" w:rsidRPr="009404B6">
        <w:rPr>
          <w:rFonts w:cs="Times New Roman"/>
          <w:szCs w:val="24"/>
        </w:rPr>
        <w:t>a</w:t>
      </w:r>
      <w:r w:rsidR="002D2C2B" w:rsidRPr="009404B6">
        <w:rPr>
          <w:rFonts w:cs="Times New Roman"/>
          <w:szCs w:val="24"/>
        </w:rPr>
        <w:t>rgin.</w:t>
      </w:r>
    </w:p>
    <w:p w14:paraId="5BA1A93C" w14:textId="4C547362" w:rsidR="00BA4A5B" w:rsidRPr="009404B6" w:rsidRDefault="001557EC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t>Schedule of Assumptions</w:t>
      </w:r>
    </w:p>
    <w:p w14:paraId="078C304D" w14:textId="1C02EAF1" w:rsidR="0099361F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At the center of any business venture or project, assumptions assume a critical role </w:t>
      </w:r>
      <w:r w:rsidR="001B0165" w:rsidRPr="009404B6">
        <w:rPr>
          <w:rFonts w:cs="Times New Roman"/>
          <w:szCs w:val="24"/>
        </w:rPr>
        <w:t>in</w:t>
      </w:r>
      <w:r w:rsidRPr="009404B6">
        <w:rPr>
          <w:rFonts w:cs="Times New Roman"/>
          <w:szCs w:val="24"/>
        </w:rPr>
        <w:t xml:space="preserve"> shaping the work the task force involved in</w:t>
      </w:r>
      <w:r w:rsidR="00A70C3E" w:rsidRPr="009404B6">
        <w:rPr>
          <w:rFonts w:cs="Times New Roman"/>
          <w:szCs w:val="24"/>
        </w:rPr>
        <w:t xml:space="preserve"> the project is doing or performing.</w:t>
      </w:r>
      <w:r w:rsidR="00534DF9" w:rsidRPr="009404B6">
        <w:rPr>
          <w:rFonts w:cs="Times New Roman"/>
          <w:szCs w:val="24"/>
        </w:rPr>
        <w:t xml:space="preserve"> </w:t>
      </w:r>
      <w:r w:rsidR="00D4187F" w:rsidRPr="009404B6">
        <w:rPr>
          <w:rFonts w:cs="Times New Roman"/>
          <w:szCs w:val="24"/>
        </w:rPr>
        <w:t>In essence, assumptions influence the prerequisites</w:t>
      </w:r>
      <w:r w:rsidR="001B0165" w:rsidRPr="009404B6">
        <w:rPr>
          <w:rFonts w:cs="Times New Roman"/>
          <w:szCs w:val="24"/>
        </w:rPr>
        <w:t>;</w:t>
      </w:r>
      <w:r w:rsidR="00D4187F" w:rsidRPr="009404B6">
        <w:rPr>
          <w:rFonts w:cs="Times New Roman"/>
          <w:szCs w:val="24"/>
        </w:rPr>
        <w:t xml:space="preserve"> thus</w:t>
      </w:r>
      <w:r w:rsidR="001B0165" w:rsidRPr="009404B6">
        <w:rPr>
          <w:rFonts w:cs="Times New Roman"/>
          <w:szCs w:val="24"/>
        </w:rPr>
        <w:t>, poorly formulated assumptions are likely to cause major problems with the proposed venture</w:t>
      </w:r>
      <w:r w:rsidR="00D4187F" w:rsidRPr="009404B6">
        <w:rPr>
          <w:rFonts w:cs="Times New Roman"/>
          <w:szCs w:val="24"/>
        </w:rPr>
        <w:t xml:space="preserve"> targeting </w:t>
      </w:r>
      <w:r w:rsidR="001B0165" w:rsidRPr="009404B6">
        <w:rPr>
          <w:rFonts w:cs="Times New Roman"/>
          <w:szCs w:val="24"/>
        </w:rPr>
        <w:t xml:space="preserve">a </w:t>
      </w:r>
      <w:r w:rsidR="00D4187F" w:rsidRPr="009404B6">
        <w:rPr>
          <w:rFonts w:cs="Times New Roman"/>
          <w:szCs w:val="24"/>
        </w:rPr>
        <w:t>specific customer base</w:t>
      </w:r>
      <w:r w:rsidR="00EA0013" w:rsidRPr="009404B6">
        <w:rPr>
          <w:rFonts w:cs="Times New Roman"/>
          <w:szCs w:val="24"/>
        </w:rPr>
        <w:t xml:space="preserve"> (</w:t>
      </w:r>
      <w:r w:rsidR="00BA06B4" w:rsidRPr="009404B6">
        <w:rPr>
          <w:rFonts w:cs="Times New Roman"/>
          <w:color w:val="222222"/>
          <w:szCs w:val="24"/>
          <w:shd w:val="clear" w:color="auto" w:fill="FFFFFF"/>
        </w:rPr>
        <w:t>Sanchez &amp; Haas, 2018</w:t>
      </w:r>
      <w:r w:rsidR="00EA0013" w:rsidRPr="009404B6">
        <w:rPr>
          <w:rFonts w:cs="Times New Roman"/>
          <w:szCs w:val="24"/>
        </w:rPr>
        <w:t>)</w:t>
      </w:r>
      <w:r w:rsidR="00D4187F" w:rsidRPr="009404B6">
        <w:rPr>
          <w:rFonts w:cs="Times New Roman"/>
          <w:szCs w:val="24"/>
        </w:rPr>
        <w:t>.</w:t>
      </w:r>
      <w:r w:rsidR="00E63848" w:rsidRPr="009404B6">
        <w:rPr>
          <w:rFonts w:cs="Times New Roman"/>
          <w:szCs w:val="24"/>
        </w:rPr>
        <w:t xml:space="preserve"> Th</w:t>
      </w:r>
      <w:r w:rsidR="001B0165" w:rsidRPr="009404B6">
        <w:rPr>
          <w:rFonts w:cs="Times New Roman"/>
          <w:szCs w:val="24"/>
        </w:rPr>
        <w:t>erefore</w:t>
      </w:r>
      <w:r w:rsidR="00E63848" w:rsidRPr="009404B6">
        <w:rPr>
          <w:rFonts w:cs="Times New Roman"/>
          <w:szCs w:val="24"/>
        </w:rPr>
        <w:t>, th</w:t>
      </w:r>
      <w:r w:rsidR="001B0165" w:rsidRPr="009404B6">
        <w:rPr>
          <w:rFonts w:cs="Times New Roman"/>
          <w:szCs w:val="24"/>
        </w:rPr>
        <w:t>roughout this proposal, the fundamental approach is to identify, document, and keep reiterating rather than</w:t>
      </w:r>
      <w:r w:rsidR="008A1E85" w:rsidRPr="009404B6">
        <w:rPr>
          <w:rFonts w:cs="Times New Roman"/>
          <w:szCs w:val="24"/>
        </w:rPr>
        <w:t xml:space="preserve"> going back to the pinpointed assumptions.</w:t>
      </w:r>
      <w:r w:rsidR="00280A3E" w:rsidRPr="009404B6">
        <w:rPr>
          <w:rFonts w:cs="Times New Roman"/>
          <w:szCs w:val="24"/>
        </w:rPr>
        <w:t xml:space="preserve"> They also presume that what I have planned or depended on is viable, </w:t>
      </w:r>
      <w:r w:rsidR="001B0165" w:rsidRPr="009404B6">
        <w:rPr>
          <w:rFonts w:cs="Times New Roman"/>
          <w:szCs w:val="24"/>
        </w:rPr>
        <w:t>absolute</w:t>
      </w:r>
      <w:r w:rsidR="00280A3E" w:rsidRPr="009404B6">
        <w:rPr>
          <w:rFonts w:cs="Times New Roman"/>
          <w:szCs w:val="24"/>
        </w:rPr>
        <w:t>, real</w:t>
      </w:r>
      <w:r w:rsidR="001B0165" w:rsidRPr="009404B6">
        <w:rPr>
          <w:rFonts w:cs="Times New Roman"/>
          <w:szCs w:val="24"/>
        </w:rPr>
        <w:t>,</w:t>
      </w:r>
      <w:r w:rsidR="00280A3E" w:rsidRPr="009404B6">
        <w:rPr>
          <w:rFonts w:cs="Times New Roman"/>
          <w:szCs w:val="24"/>
        </w:rPr>
        <w:t xml:space="preserve"> or </w:t>
      </w:r>
      <w:r w:rsidR="001B0165" w:rsidRPr="009404B6">
        <w:rPr>
          <w:rFonts w:cs="Times New Roman"/>
          <w:szCs w:val="24"/>
        </w:rPr>
        <w:t>genuin</w:t>
      </w:r>
      <w:r w:rsidR="00280A3E" w:rsidRPr="009404B6">
        <w:rPr>
          <w:rFonts w:cs="Times New Roman"/>
          <w:szCs w:val="24"/>
        </w:rPr>
        <w:t>e.</w:t>
      </w:r>
      <w:r w:rsidRPr="009404B6">
        <w:rPr>
          <w:rFonts w:cs="Times New Roman"/>
          <w:szCs w:val="24"/>
        </w:rPr>
        <w:t xml:space="preserve"> Therefore, the schedule</w:t>
      </w:r>
      <w:r w:rsidRPr="009404B6">
        <w:rPr>
          <w:rFonts w:cs="Times New Roman"/>
          <w:szCs w:val="24"/>
        </w:rPr>
        <w:t xml:space="preserve"> of </w:t>
      </w:r>
      <w:r w:rsidR="001B0165" w:rsidRPr="009404B6">
        <w:rPr>
          <w:rFonts w:cs="Times New Roman"/>
          <w:szCs w:val="24"/>
        </w:rPr>
        <w:t>premise</w:t>
      </w:r>
      <w:r w:rsidRPr="009404B6">
        <w:rPr>
          <w:rFonts w:cs="Times New Roman"/>
          <w:szCs w:val="24"/>
        </w:rPr>
        <w:t xml:space="preserve">s for the proposed </w:t>
      </w:r>
      <w:r w:rsidR="00665235" w:rsidRPr="009404B6">
        <w:rPr>
          <w:rFonts w:cs="Times New Roman"/>
          <w:szCs w:val="24"/>
        </w:rPr>
        <w:t xml:space="preserve">commercial 24-hour service pharmacy may involve </w:t>
      </w:r>
      <w:r w:rsidR="001B0165" w:rsidRPr="009404B6">
        <w:rPr>
          <w:rFonts w:cs="Times New Roman"/>
          <w:szCs w:val="24"/>
        </w:rPr>
        <w:t>many</w:t>
      </w:r>
      <w:r w:rsidR="00665235" w:rsidRPr="009404B6">
        <w:rPr>
          <w:rFonts w:cs="Times New Roman"/>
          <w:szCs w:val="24"/>
        </w:rPr>
        <w:t xml:space="preserve"> aspects.</w:t>
      </w:r>
      <w:r w:rsidR="003B413B" w:rsidRPr="009404B6">
        <w:rPr>
          <w:rFonts w:cs="Times New Roman"/>
          <w:szCs w:val="24"/>
        </w:rPr>
        <w:t xml:space="preserve"> Firstly, </w:t>
      </w:r>
      <w:r w:rsidR="00D74B62" w:rsidRPr="009404B6">
        <w:rPr>
          <w:rFonts w:cs="Times New Roman"/>
          <w:szCs w:val="24"/>
        </w:rPr>
        <w:t xml:space="preserve">I have </w:t>
      </w:r>
      <w:r w:rsidR="001B0165" w:rsidRPr="009404B6">
        <w:rPr>
          <w:rFonts w:cs="Times New Roman"/>
          <w:szCs w:val="24"/>
        </w:rPr>
        <w:t>assumed</w:t>
      </w:r>
      <w:r w:rsidR="00D74B62" w:rsidRPr="009404B6">
        <w:rPr>
          <w:rFonts w:cs="Times New Roman"/>
          <w:szCs w:val="24"/>
        </w:rPr>
        <w:t xml:space="preserve"> that the </w:t>
      </w:r>
      <w:r w:rsidR="001B0165" w:rsidRPr="009404B6">
        <w:rPr>
          <w:rFonts w:cs="Times New Roman"/>
          <w:szCs w:val="24"/>
        </w:rPr>
        <w:t>proposed 24-hour service pharmacy's annual growth rate</w:t>
      </w:r>
      <w:r w:rsidR="00750467" w:rsidRPr="009404B6">
        <w:rPr>
          <w:rFonts w:cs="Times New Roman"/>
          <w:szCs w:val="24"/>
        </w:rPr>
        <w:t xml:space="preserve"> will be at least sixteen percent.</w:t>
      </w:r>
      <w:r w:rsidR="006E2B0F" w:rsidRPr="009404B6">
        <w:rPr>
          <w:rFonts w:cs="Times New Roman"/>
          <w:szCs w:val="24"/>
        </w:rPr>
        <w:t xml:space="preserve"> Secondly, I build my proposal on the expectations that it will be possible to secure a loan of 200,000 dollars from a selected bank</w:t>
      </w:r>
      <w:r w:rsidR="006035A6" w:rsidRPr="009404B6">
        <w:rPr>
          <w:rFonts w:cs="Times New Roman"/>
          <w:szCs w:val="24"/>
        </w:rPr>
        <w:t xml:space="preserve"> in a bid to develop this business venture.</w:t>
      </w:r>
      <w:r w:rsidR="004550A7" w:rsidRPr="009404B6">
        <w:rPr>
          <w:rFonts w:cs="Times New Roman"/>
          <w:szCs w:val="24"/>
        </w:rPr>
        <w:t xml:space="preserve"> Hence, I </w:t>
      </w:r>
      <w:r w:rsidR="001B0165" w:rsidRPr="009404B6">
        <w:rPr>
          <w:rFonts w:cs="Times New Roman"/>
          <w:szCs w:val="24"/>
        </w:rPr>
        <w:t>used</w:t>
      </w:r>
      <w:r w:rsidR="004550A7" w:rsidRPr="009404B6">
        <w:rPr>
          <w:rFonts w:cs="Times New Roman"/>
          <w:szCs w:val="24"/>
        </w:rPr>
        <w:t xml:space="preserve"> the $200,000 value to document the latter assumption that this amount will be available at the onset of the venture and when required.</w:t>
      </w:r>
      <w:r w:rsidR="00BA06B4" w:rsidRPr="009404B6">
        <w:rPr>
          <w:rFonts w:cs="Times New Roman"/>
          <w:szCs w:val="24"/>
        </w:rPr>
        <w:t xml:space="preserve"> Finally, </w:t>
      </w:r>
      <w:r w:rsidR="00B60736" w:rsidRPr="009404B6">
        <w:rPr>
          <w:rFonts w:cs="Times New Roman"/>
          <w:szCs w:val="24"/>
        </w:rPr>
        <w:t xml:space="preserve">on my schedule of assumptions is a ten-year term loan with an interest </w:t>
      </w:r>
      <w:r w:rsidR="009F6705" w:rsidRPr="009404B6">
        <w:rPr>
          <w:rFonts w:cs="Times New Roman"/>
          <w:szCs w:val="24"/>
        </w:rPr>
        <w:t xml:space="preserve">rate of </w:t>
      </w:r>
      <w:r w:rsidR="00E43DDC" w:rsidRPr="009404B6">
        <w:rPr>
          <w:rFonts w:cs="Times New Roman"/>
          <w:szCs w:val="24"/>
        </w:rPr>
        <w:t>nine percent.</w:t>
      </w:r>
    </w:p>
    <w:p w14:paraId="5843AEED" w14:textId="7E85BCAF" w:rsidR="00CB56F4" w:rsidRPr="009404B6" w:rsidRDefault="001557EC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t xml:space="preserve">Possible </w:t>
      </w:r>
      <w:r w:rsidR="000A2236" w:rsidRPr="009404B6">
        <w:rPr>
          <w:rFonts w:cs="Times New Roman"/>
          <w:b/>
          <w:szCs w:val="24"/>
        </w:rPr>
        <w:t>Questions</w:t>
      </w:r>
    </w:p>
    <w:p w14:paraId="05696DDA" w14:textId="7EC59D77" w:rsidR="00CB56F4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lastRenderedPageBreak/>
        <w:t xml:space="preserve">Before this proposal is approved as a viable proposition before the board, </w:t>
      </w:r>
      <w:r w:rsidR="00FF1D16" w:rsidRPr="009404B6">
        <w:rPr>
          <w:rFonts w:cs="Times New Roman"/>
          <w:szCs w:val="24"/>
        </w:rPr>
        <w:t xml:space="preserve">the board may seek </w:t>
      </w:r>
      <w:r w:rsidR="001B0165" w:rsidRPr="009404B6">
        <w:rPr>
          <w:rFonts w:cs="Times New Roman"/>
          <w:szCs w:val="24"/>
        </w:rPr>
        <w:t xml:space="preserve">a </w:t>
      </w:r>
      <w:r w:rsidR="00FF1D16" w:rsidRPr="009404B6">
        <w:rPr>
          <w:rFonts w:cs="Times New Roman"/>
          <w:szCs w:val="24"/>
        </w:rPr>
        <w:t>comprehensive an</w:t>
      </w:r>
      <w:r w:rsidR="001B0165" w:rsidRPr="009404B6">
        <w:rPr>
          <w:rFonts w:cs="Times New Roman"/>
          <w:szCs w:val="24"/>
        </w:rPr>
        <w:t>d</w:t>
      </w:r>
      <w:r w:rsidR="00FF1D16" w:rsidRPr="009404B6">
        <w:rPr>
          <w:rFonts w:cs="Times New Roman"/>
          <w:szCs w:val="24"/>
        </w:rPr>
        <w:t xml:space="preserve"> </w:t>
      </w:r>
      <w:r w:rsidR="009F2186" w:rsidRPr="009404B6">
        <w:rPr>
          <w:rFonts w:cs="Times New Roman"/>
          <w:szCs w:val="24"/>
        </w:rPr>
        <w:t>exhaustive answer</w:t>
      </w:r>
      <w:r w:rsidR="00FF1D16" w:rsidRPr="009404B6">
        <w:rPr>
          <w:rFonts w:cs="Times New Roman"/>
          <w:szCs w:val="24"/>
        </w:rPr>
        <w:t xml:space="preserve"> to the </w:t>
      </w:r>
      <w:r w:rsidRPr="009404B6">
        <w:rPr>
          <w:rFonts w:cs="Times New Roman"/>
          <w:szCs w:val="24"/>
        </w:rPr>
        <w:t>following list of questions</w:t>
      </w:r>
      <w:r w:rsidR="00FF1D16" w:rsidRPr="009404B6">
        <w:rPr>
          <w:rFonts w:cs="Times New Roman"/>
          <w:szCs w:val="24"/>
        </w:rPr>
        <w:t>:</w:t>
      </w:r>
    </w:p>
    <w:p w14:paraId="20BC04F4" w14:textId="1948225A" w:rsidR="009F2186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>Based on the past patient surveys,</w:t>
      </w:r>
      <w:r w:rsidR="0000743C" w:rsidRPr="009404B6">
        <w:rPr>
          <w:rFonts w:ascii="Times New Roman" w:hAnsi="Times New Roman" w:cs="Times New Roman"/>
        </w:rPr>
        <w:t xml:space="preserve"> does the tabled business plan address the c</w:t>
      </w:r>
      <w:r w:rsidR="001B0165" w:rsidRPr="009404B6">
        <w:rPr>
          <w:rFonts w:ascii="Times New Roman" w:hAnsi="Times New Roman" w:cs="Times New Roman"/>
        </w:rPr>
        <w:t>lients' comments</w:t>
      </w:r>
      <w:r w:rsidR="0000743C" w:rsidRPr="009404B6">
        <w:rPr>
          <w:rFonts w:ascii="Times New Roman" w:hAnsi="Times New Roman" w:cs="Times New Roman"/>
        </w:rPr>
        <w:t xml:space="preserve"> as their needs?</w:t>
      </w:r>
    </w:p>
    <w:p w14:paraId="5FC4075A" w14:textId="4FB8888D" w:rsidR="00042687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>Concerning</w:t>
      </w:r>
      <w:r w:rsidR="00C97473" w:rsidRPr="009404B6">
        <w:rPr>
          <w:rFonts w:ascii="Times New Roman" w:hAnsi="Times New Roman" w:cs="Times New Roman"/>
        </w:rPr>
        <w:t xml:space="preserve"> the market share, </w:t>
      </w:r>
      <w:r w:rsidR="008C54F4" w:rsidRPr="009404B6">
        <w:rPr>
          <w:rFonts w:ascii="Times New Roman" w:hAnsi="Times New Roman" w:cs="Times New Roman"/>
        </w:rPr>
        <w:t xml:space="preserve">how does the proposed plan </w:t>
      </w:r>
      <w:r w:rsidR="00DC605B" w:rsidRPr="009404B6">
        <w:rPr>
          <w:rFonts w:ascii="Times New Roman" w:hAnsi="Times New Roman" w:cs="Times New Roman"/>
        </w:rPr>
        <w:t xml:space="preserve">position the </w:t>
      </w:r>
      <w:r w:rsidR="00AF4A3B" w:rsidRPr="009404B6">
        <w:rPr>
          <w:rFonts w:ascii="Times New Roman" w:hAnsi="Times New Roman" w:cs="Times New Roman"/>
        </w:rPr>
        <w:t>envisioned pharmacy for benefit?</w:t>
      </w:r>
    </w:p>
    <w:p w14:paraId="258AA4BC" w14:textId="7E94A367" w:rsidR="00A957BC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>How does the proposed business plan meet the current vision and mission of the community hospital?</w:t>
      </w:r>
    </w:p>
    <w:p w14:paraId="274DA1FA" w14:textId="2027AC44" w:rsidR="002676EF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 xml:space="preserve">Are all the presented </w:t>
      </w:r>
      <w:r w:rsidR="004426B1" w:rsidRPr="009404B6">
        <w:rPr>
          <w:rFonts w:ascii="Times New Roman" w:hAnsi="Times New Roman" w:cs="Times New Roman"/>
        </w:rPr>
        <w:t>financial projections in the plan founded on reasonable and judicious assumptions?</w:t>
      </w:r>
      <w:r w:rsidR="00EC7761" w:rsidRPr="009404B6">
        <w:rPr>
          <w:rFonts w:ascii="Times New Roman" w:hAnsi="Times New Roman" w:cs="Times New Roman"/>
        </w:rPr>
        <w:t xml:space="preserve"> </w:t>
      </w:r>
    </w:p>
    <w:p w14:paraId="2D087995" w14:textId="53F5FD56" w:rsidR="00EC7761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 xml:space="preserve">Suppose the proposed 24-hour </w:t>
      </w:r>
      <w:r w:rsidR="00A06068" w:rsidRPr="009404B6">
        <w:rPr>
          <w:rFonts w:ascii="Times New Roman" w:hAnsi="Times New Roman" w:cs="Times New Roman"/>
        </w:rPr>
        <w:t xml:space="preserve">service pharmacy fails to meet </w:t>
      </w:r>
      <w:r w:rsidR="00FA3B45" w:rsidRPr="009404B6">
        <w:rPr>
          <w:rFonts w:ascii="Times New Roman" w:hAnsi="Times New Roman" w:cs="Times New Roman"/>
        </w:rPr>
        <w:t>prospects and outlooks</w:t>
      </w:r>
      <w:r w:rsidR="00A06068" w:rsidRPr="009404B6">
        <w:rPr>
          <w:rFonts w:ascii="Times New Roman" w:hAnsi="Times New Roman" w:cs="Times New Roman"/>
        </w:rPr>
        <w:t>,</w:t>
      </w:r>
      <w:r w:rsidR="00FA3B45" w:rsidRPr="009404B6">
        <w:rPr>
          <w:rFonts w:ascii="Times New Roman" w:hAnsi="Times New Roman" w:cs="Times New Roman"/>
        </w:rPr>
        <w:t xml:space="preserve"> what bearing impact will it have on the community hospital?</w:t>
      </w:r>
    </w:p>
    <w:p w14:paraId="4AF5CD37" w14:textId="38FA5AE2" w:rsidR="00CF1F4D" w:rsidRPr="009404B6" w:rsidRDefault="001557EC" w:rsidP="009404B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9404B6">
        <w:rPr>
          <w:rFonts w:ascii="Times New Roman" w:hAnsi="Times New Roman" w:cs="Times New Roman"/>
        </w:rPr>
        <w:t>Suppose the proposed venture fails, what is the plan B</w:t>
      </w:r>
      <w:r w:rsidR="00390AB9" w:rsidRPr="009404B6">
        <w:rPr>
          <w:rFonts w:ascii="Times New Roman" w:hAnsi="Times New Roman" w:cs="Times New Roman"/>
        </w:rPr>
        <w:t xml:space="preserve"> that </w:t>
      </w:r>
      <w:r w:rsidR="001B0165" w:rsidRPr="009404B6">
        <w:rPr>
          <w:rFonts w:ascii="Times New Roman" w:hAnsi="Times New Roman" w:cs="Times New Roman"/>
        </w:rPr>
        <w:t>has been</w:t>
      </w:r>
      <w:r w:rsidRPr="009404B6">
        <w:rPr>
          <w:rFonts w:ascii="Times New Roman" w:hAnsi="Times New Roman" w:cs="Times New Roman"/>
        </w:rPr>
        <w:t xml:space="preserve"> </w:t>
      </w:r>
      <w:r w:rsidR="005F4328" w:rsidRPr="009404B6">
        <w:rPr>
          <w:rFonts w:ascii="Times New Roman" w:hAnsi="Times New Roman" w:cs="Times New Roman"/>
        </w:rPr>
        <w:t xml:space="preserve">put in place </w:t>
      </w:r>
      <w:r w:rsidRPr="009404B6">
        <w:rPr>
          <w:rFonts w:ascii="Times New Roman" w:hAnsi="Times New Roman" w:cs="Times New Roman"/>
        </w:rPr>
        <w:t>that</w:t>
      </w:r>
      <w:r w:rsidR="00A6657F" w:rsidRPr="009404B6">
        <w:rPr>
          <w:rFonts w:ascii="Times New Roman" w:hAnsi="Times New Roman" w:cs="Times New Roman"/>
        </w:rPr>
        <w:t xml:space="preserve"> could help the organization bounce back?</w:t>
      </w:r>
    </w:p>
    <w:p w14:paraId="13C55D52" w14:textId="659AB98E" w:rsidR="00DB2CAC" w:rsidRPr="009404B6" w:rsidRDefault="001557EC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t>Current Chang</w:t>
      </w:r>
      <w:r w:rsidRPr="009404B6">
        <w:rPr>
          <w:rFonts w:cs="Times New Roman"/>
          <w:b/>
          <w:szCs w:val="24"/>
        </w:rPr>
        <w:t>es in Federal, State, and Local Policies</w:t>
      </w:r>
      <w:r w:rsidRPr="009404B6">
        <w:rPr>
          <w:rFonts w:cs="Times New Roman"/>
          <w:b/>
          <w:szCs w:val="24"/>
        </w:rPr>
        <w:t xml:space="preserve"> Influence on Decisions</w:t>
      </w:r>
    </w:p>
    <w:p w14:paraId="05CD78F5" w14:textId="0A93020B" w:rsidR="00857E8B" w:rsidRPr="009404B6" w:rsidRDefault="001557EC" w:rsidP="009404B6">
      <w:pPr>
        <w:rPr>
          <w:rFonts w:cs="Times New Roman"/>
          <w:szCs w:val="24"/>
        </w:rPr>
      </w:pPr>
      <w:r w:rsidRPr="009404B6">
        <w:rPr>
          <w:rFonts w:cs="Times New Roman"/>
          <w:szCs w:val="24"/>
        </w:rPr>
        <w:t xml:space="preserve">More often, </w:t>
      </w:r>
      <w:r w:rsidR="00EF56E1" w:rsidRPr="009404B6">
        <w:rPr>
          <w:rFonts w:cs="Times New Roman"/>
          <w:szCs w:val="24"/>
        </w:rPr>
        <w:t>specific laws and regulations</w:t>
      </w:r>
      <w:r w:rsidRPr="009404B6">
        <w:rPr>
          <w:rFonts w:cs="Times New Roman"/>
          <w:szCs w:val="24"/>
        </w:rPr>
        <w:t xml:space="preserve"> could bear certain implications </w:t>
      </w:r>
      <w:r w:rsidR="00EF56E1" w:rsidRPr="009404B6">
        <w:rPr>
          <w:rFonts w:cs="Times New Roman"/>
          <w:szCs w:val="24"/>
        </w:rPr>
        <w:t>for providing</w:t>
      </w:r>
      <w:r w:rsidRPr="009404B6">
        <w:rPr>
          <w:rFonts w:cs="Times New Roman"/>
          <w:szCs w:val="24"/>
        </w:rPr>
        <w:t xml:space="preserve"> </w:t>
      </w:r>
      <w:r w:rsidR="00EF56E1" w:rsidRPr="009404B6">
        <w:rPr>
          <w:rFonts w:cs="Times New Roman"/>
          <w:szCs w:val="24"/>
        </w:rPr>
        <w:t>particular</w:t>
      </w:r>
      <w:r w:rsidRPr="009404B6">
        <w:rPr>
          <w:rFonts w:cs="Times New Roman"/>
          <w:szCs w:val="24"/>
        </w:rPr>
        <w:t xml:space="preserve"> services.</w:t>
      </w:r>
      <w:r w:rsidR="00CF5C8E" w:rsidRPr="009404B6">
        <w:rPr>
          <w:rFonts w:cs="Times New Roman"/>
          <w:szCs w:val="24"/>
        </w:rPr>
        <w:t xml:space="preserve"> These may see clinicians cross </w:t>
      </w:r>
      <w:r w:rsidR="00E92B02" w:rsidRPr="009404B6">
        <w:rPr>
          <w:rFonts w:cs="Times New Roman"/>
          <w:szCs w:val="24"/>
        </w:rPr>
        <w:t>certain federal, state</w:t>
      </w:r>
      <w:r w:rsidR="00EF56E1" w:rsidRPr="009404B6">
        <w:rPr>
          <w:rFonts w:cs="Times New Roman"/>
          <w:szCs w:val="24"/>
        </w:rPr>
        <w:t>,</w:t>
      </w:r>
      <w:r w:rsidR="00E92B02" w:rsidRPr="009404B6">
        <w:rPr>
          <w:rFonts w:cs="Times New Roman"/>
          <w:szCs w:val="24"/>
        </w:rPr>
        <w:t xml:space="preserve"> or local level lines besides approaches and reimbursement levels for services and products they deal </w:t>
      </w:r>
      <w:r w:rsidR="006549BC" w:rsidRPr="009404B6">
        <w:rPr>
          <w:rFonts w:cs="Times New Roman"/>
          <w:szCs w:val="24"/>
        </w:rPr>
        <w:t>in.</w:t>
      </w:r>
      <w:r w:rsidR="005F28C8" w:rsidRPr="009404B6">
        <w:rPr>
          <w:rFonts w:cs="Times New Roman"/>
          <w:szCs w:val="24"/>
        </w:rPr>
        <w:t xml:space="preserve"> As a result, it necessitates implementing both federal and state required prerequisites, in addition to having necessary permits and licenses.</w:t>
      </w:r>
      <w:r w:rsidR="00017955" w:rsidRPr="009404B6">
        <w:rPr>
          <w:rFonts w:cs="Times New Roman"/>
          <w:szCs w:val="24"/>
        </w:rPr>
        <w:t xml:space="preserve"> Although individual state</w:t>
      </w:r>
      <w:r w:rsidR="0056236C" w:rsidRPr="009404B6">
        <w:rPr>
          <w:rFonts w:cs="Times New Roman"/>
          <w:szCs w:val="24"/>
        </w:rPr>
        <w:t>s</w:t>
      </w:r>
      <w:r w:rsidR="00017955" w:rsidRPr="009404B6">
        <w:rPr>
          <w:rFonts w:cs="Times New Roman"/>
          <w:szCs w:val="24"/>
        </w:rPr>
        <w:t xml:space="preserve"> ha</w:t>
      </w:r>
      <w:r w:rsidR="0056236C" w:rsidRPr="009404B6">
        <w:rPr>
          <w:rFonts w:cs="Times New Roman"/>
          <w:szCs w:val="24"/>
        </w:rPr>
        <w:t>ve</w:t>
      </w:r>
      <w:r w:rsidR="00017955" w:rsidRPr="009404B6">
        <w:rPr>
          <w:rFonts w:cs="Times New Roman"/>
          <w:szCs w:val="24"/>
        </w:rPr>
        <w:t xml:space="preserve"> </w:t>
      </w:r>
      <w:r w:rsidR="0056236C" w:rsidRPr="009404B6">
        <w:rPr>
          <w:rFonts w:cs="Times New Roman"/>
          <w:szCs w:val="24"/>
        </w:rPr>
        <w:t>their</w:t>
      </w:r>
      <w:r w:rsidR="00017955" w:rsidRPr="009404B6">
        <w:rPr>
          <w:rFonts w:cs="Times New Roman"/>
          <w:szCs w:val="24"/>
        </w:rPr>
        <w:t xml:space="preserve"> requirements</w:t>
      </w:r>
      <w:r w:rsidR="0077423D" w:rsidRPr="009404B6">
        <w:rPr>
          <w:rFonts w:cs="Times New Roman"/>
          <w:szCs w:val="24"/>
        </w:rPr>
        <w:t xml:space="preserve">, it is imperative to have </w:t>
      </w:r>
      <w:r w:rsidR="00D678E6" w:rsidRPr="009404B6">
        <w:rPr>
          <w:rFonts w:cs="Times New Roman"/>
          <w:szCs w:val="24"/>
        </w:rPr>
        <w:t xml:space="preserve">the following in Oregon </w:t>
      </w:r>
      <w:r w:rsidR="00BA06B4" w:rsidRPr="009404B6">
        <w:rPr>
          <w:rFonts w:cs="Times New Roman"/>
          <w:szCs w:val="24"/>
        </w:rPr>
        <w:t>State</w:t>
      </w:r>
      <w:r w:rsidR="00D678E6" w:rsidRPr="009404B6">
        <w:rPr>
          <w:rFonts w:cs="Times New Roman"/>
          <w:szCs w:val="24"/>
        </w:rPr>
        <w:t xml:space="preserve">: </w:t>
      </w:r>
      <w:r w:rsidR="0077423D" w:rsidRPr="009404B6">
        <w:rPr>
          <w:rFonts w:cs="Times New Roman"/>
          <w:szCs w:val="24"/>
        </w:rPr>
        <w:t xml:space="preserve">a drugstore license, </w:t>
      </w:r>
      <w:r w:rsidR="00CB0DCC" w:rsidRPr="009404B6">
        <w:rPr>
          <w:rFonts w:cs="Times New Roman"/>
          <w:szCs w:val="24"/>
        </w:rPr>
        <w:t>National Provider Identifier number, Drug Enforcement Agency number, Association of Boards of Pharmacy number</w:t>
      </w:r>
      <w:r w:rsidR="00EF56E1" w:rsidRPr="009404B6">
        <w:rPr>
          <w:rFonts w:cs="Times New Roman"/>
          <w:szCs w:val="24"/>
        </w:rPr>
        <w:t>,</w:t>
      </w:r>
      <w:r w:rsidR="00CB0DCC" w:rsidRPr="009404B6">
        <w:rPr>
          <w:rFonts w:cs="Times New Roman"/>
          <w:szCs w:val="24"/>
        </w:rPr>
        <w:t xml:space="preserve"> and Employer Identification </w:t>
      </w:r>
      <w:r w:rsidR="00EF56E1" w:rsidRPr="009404B6">
        <w:rPr>
          <w:rFonts w:cs="Times New Roman"/>
          <w:szCs w:val="24"/>
        </w:rPr>
        <w:t>N</w:t>
      </w:r>
      <w:r w:rsidR="00CB0DCC" w:rsidRPr="009404B6">
        <w:rPr>
          <w:rFonts w:cs="Times New Roman"/>
          <w:szCs w:val="24"/>
        </w:rPr>
        <w:t>umber</w:t>
      </w:r>
      <w:r w:rsidR="000C4221" w:rsidRPr="009404B6">
        <w:rPr>
          <w:rFonts w:cs="Times New Roman"/>
          <w:szCs w:val="24"/>
        </w:rPr>
        <w:t xml:space="preserve"> (</w:t>
      </w:r>
      <w:r w:rsidR="000E7AE7" w:rsidRPr="009404B6">
        <w:rPr>
          <w:rFonts w:cs="Times New Roman"/>
          <w:color w:val="222222"/>
          <w:szCs w:val="24"/>
          <w:shd w:val="clear" w:color="auto" w:fill="FFFFFF"/>
        </w:rPr>
        <w:t>Burns &amp; Abood, 2019</w:t>
      </w:r>
      <w:r w:rsidR="000C4221" w:rsidRPr="009404B6">
        <w:rPr>
          <w:rFonts w:cs="Times New Roman"/>
          <w:szCs w:val="24"/>
        </w:rPr>
        <w:t>)</w:t>
      </w:r>
      <w:r w:rsidR="00CB0DCC" w:rsidRPr="009404B6">
        <w:rPr>
          <w:rFonts w:cs="Times New Roman"/>
          <w:szCs w:val="24"/>
        </w:rPr>
        <w:t>.</w:t>
      </w:r>
      <w:r w:rsidR="00017955" w:rsidRPr="009404B6">
        <w:rPr>
          <w:rFonts w:cs="Times New Roman"/>
          <w:szCs w:val="24"/>
        </w:rPr>
        <w:t xml:space="preserve"> </w:t>
      </w:r>
      <w:r w:rsidR="00B642F4" w:rsidRPr="009404B6">
        <w:rPr>
          <w:rFonts w:cs="Times New Roman"/>
          <w:szCs w:val="24"/>
        </w:rPr>
        <w:t xml:space="preserve"> Such requirements are </w:t>
      </w:r>
      <w:r w:rsidR="00B642F4" w:rsidRPr="009404B6">
        <w:rPr>
          <w:rFonts w:cs="Times New Roman"/>
          <w:szCs w:val="24"/>
        </w:rPr>
        <w:lastRenderedPageBreak/>
        <w:t xml:space="preserve">crucial as they are likely to affect </w:t>
      </w:r>
      <w:r w:rsidR="00EF56E1" w:rsidRPr="009404B6">
        <w:rPr>
          <w:rFonts w:cs="Times New Roman"/>
          <w:szCs w:val="24"/>
        </w:rPr>
        <w:t>staff enrollment</w:t>
      </w:r>
      <w:r w:rsidR="00B642F4" w:rsidRPr="009404B6">
        <w:rPr>
          <w:rFonts w:cs="Times New Roman"/>
          <w:szCs w:val="24"/>
        </w:rPr>
        <w:t xml:space="preserve"> transversely across different states and the reimbursements for a 24-hour pharmacy service by CMS</w:t>
      </w:r>
      <w:r w:rsidR="0075706E" w:rsidRPr="009404B6">
        <w:rPr>
          <w:rFonts w:cs="Times New Roman"/>
          <w:szCs w:val="24"/>
        </w:rPr>
        <w:t xml:space="preserve"> (</w:t>
      </w:r>
      <w:r w:rsidR="00CF2ABD" w:rsidRPr="009404B6">
        <w:rPr>
          <w:rFonts w:cs="Times New Roman"/>
          <w:color w:val="222222"/>
          <w:szCs w:val="24"/>
          <w:shd w:val="clear" w:color="auto" w:fill="FFFFFF"/>
        </w:rPr>
        <w:t>Vogenberg &amp; Marcoux, 2018</w:t>
      </w:r>
      <w:r w:rsidR="0075706E" w:rsidRPr="009404B6">
        <w:rPr>
          <w:rFonts w:cs="Times New Roman"/>
          <w:szCs w:val="24"/>
        </w:rPr>
        <w:t>)</w:t>
      </w:r>
      <w:r w:rsidR="00B642F4" w:rsidRPr="009404B6">
        <w:rPr>
          <w:rFonts w:cs="Times New Roman"/>
          <w:szCs w:val="24"/>
        </w:rPr>
        <w:t>.</w:t>
      </w:r>
    </w:p>
    <w:p w14:paraId="64F334CF" w14:textId="77777777" w:rsidR="005305BB" w:rsidRPr="009404B6" w:rsidRDefault="001557EC" w:rsidP="009404B6">
      <w:pPr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br w:type="page"/>
      </w:r>
    </w:p>
    <w:p w14:paraId="6CE2171C" w14:textId="44C216D8" w:rsidR="000938F8" w:rsidRPr="009404B6" w:rsidRDefault="001557EC" w:rsidP="009404B6">
      <w:pPr>
        <w:ind w:firstLine="0"/>
        <w:jc w:val="center"/>
        <w:rPr>
          <w:rFonts w:cs="Times New Roman"/>
          <w:b/>
          <w:szCs w:val="24"/>
        </w:rPr>
      </w:pPr>
      <w:r w:rsidRPr="009404B6">
        <w:rPr>
          <w:rFonts w:cs="Times New Roman"/>
          <w:b/>
          <w:szCs w:val="24"/>
        </w:rPr>
        <w:lastRenderedPageBreak/>
        <w:t>References</w:t>
      </w:r>
    </w:p>
    <w:p w14:paraId="52105720" w14:textId="77777777" w:rsidR="005305BB" w:rsidRPr="009404B6" w:rsidRDefault="001557EC" w:rsidP="009404B6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9404B6">
        <w:rPr>
          <w:rFonts w:cs="Times New Roman"/>
          <w:color w:val="222222"/>
          <w:szCs w:val="24"/>
          <w:shd w:val="clear" w:color="auto" w:fill="FFFFFF"/>
        </w:rPr>
        <w:t>Burns, K. A., &amp; Abood, R. R. (2019). </w:t>
      </w:r>
      <w:r w:rsidRPr="009404B6">
        <w:rPr>
          <w:rFonts w:cs="Times New Roman"/>
          <w:i/>
          <w:iCs/>
          <w:color w:val="222222"/>
          <w:szCs w:val="24"/>
          <w:shd w:val="clear" w:color="auto" w:fill="FFFFFF"/>
        </w:rPr>
        <w:t>Pharmacy practice and the law</w:t>
      </w:r>
      <w:r w:rsidRPr="009404B6">
        <w:rPr>
          <w:rFonts w:cs="Times New Roman"/>
          <w:color w:val="222222"/>
          <w:szCs w:val="24"/>
          <w:shd w:val="clear" w:color="auto" w:fill="FFFFFF"/>
        </w:rPr>
        <w:t xml:space="preserve">. Jones &amp; Bartlett </w:t>
      </w:r>
    </w:p>
    <w:p w14:paraId="57EB46AF" w14:textId="77777777" w:rsidR="005305BB" w:rsidRPr="009404B6" w:rsidRDefault="001557EC" w:rsidP="009404B6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9404B6">
        <w:rPr>
          <w:rFonts w:cs="Times New Roman"/>
          <w:color w:val="222222"/>
          <w:szCs w:val="24"/>
          <w:shd w:val="clear" w:color="auto" w:fill="FFFFFF"/>
        </w:rPr>
        <w:t xml:space="preserve">Farfan, K. B., Barriga, G., Lizarzaburu, E. R., &amp; Noriega Febres, L. E. (2017). Financial ratio </w:t>
      </w:r>
      <w:r w:rsidRPr="009404B6">
        <w:rPr>
          <w:rFonts w:cs="Times New Roman"/>
          <w:color w:val="222222"/>
          <w:szCs w:val="24"/>
          <w:shd w:val="clear" w:color="auto" w:fill="FFFFFF"/>
        </w:rPr>
        <w:tab/>
        <w:t>method Peruvian listed companies.</w:t>
      </w:r>
    </w:p>
    <w:p w14:paraId="78037C2A" w14:textId="77777777" w:rsidR="005305BB" w:rsidRPr="009404B6" w:rsidRDefault="001557EC" w:rsidP="009404B6">
      <w:pPr>
        <w:ind w:firstLine="0"/>
        <w:rPr>
          <w:rFonts w:cs="Times New Roman"/>
          <w:szCs w:val="24"/>
          <w:shd w:val="clear" w:color="auto" w:fill="FFFFFF"/>
        </w:rPr>
      </w:pPr>
      <w:r w:rsidRPr="009404B6">
        <w:rPr>
          <w:rFonts w:cs="Times New Roman"/>
          <w:szCs w:val="24"/>
          <w:shd w:val="clear" w:color="auto" w:fill="FFFFFF"/>
        </w:rPr>
        <w:t>May, P., Garrido, M. M., Cassel, J. B.,</w:t>
      </w:r>
      <w:r w:rsidRPr="009404B6">
        <w:rPr>
          <w:rFonts w:cs="Times New Roman"/>
          <w:szCs w:val="24"/>
          <w:shd w:val="clear" w:color="auto" w:fill="FFFFFF"/>
        </w:rPr>
        <w:t xml:space="preserve"> Kelley, A. S., Meier, D. E., Normand, C.</w:t>
      </w:r>
      <w:proofErr w:type="gramStart"/>
      <w:r w:rsidRPr="009404B6">
        <w:rPr>
          <w:rFonts w:cs="Times New Roman"/>
          <w:szCs w:val="24"/>
          <w:shd w:val="clear" w:color="auto" w:fill="FFFFFF"/>
        </w:rPr>
        <w:t>,  &amp;</w:t>
      </w:r>
      <w:proofErr w:type="gramEnd"/>
      <w:r w:rsidRPr="009404B6">
        <w:rPr>
          <w:rFonts w:cs="Times New Roman"/>
          <w:szCs w:val="24"/>
          <w:shd w:val="clear" w:color="auto" w:fill="FFFFFF"/>
        </w:rPr>
        <w:t xml:space="preserve"> Morrison, R. </w:t>
      </w:r>
      <w:r w:rsidRPr="009404B6">
        <w:rPr>
          <w:rFonts w:cs="Times New Roman"/>
          <w:szCs w:val="24"/>
          <w:shd w:val="clear" w:color="auto" w:fill="FFFFFF"/>
        </w:rPr>
        <w:tab/>
        <w:t xml:space="preserve">S. (2017). Cost analysis of a prospective multi-site cohort study of palliative care </w:t>
      </w:r>
      <w:r w:rsidRPr="009404B6">
        <w:rPr>
          <w:rFonts w:cs="Times New Roman"/>
          <w:szCs w:val="24"/>
          <w:shd w:val="clear" w:color="auto" w:fill="FFFFFF"/>
        </w:rPr>
        <w:tab/>
        <w:t xml:space="preserve">consultation teams for adults with advanced cancer: where do cost-savings come </w:t>
      </w:r>
      <w:r w:rsidRPr="009404B6">
        <w:rPr>
          <w:rFonts w:cs="Times New Roman"/>
          <w:szCs w:val="24"/>
          <w:shd w:val="clear" w:color="auto" w:fill="FFFFFF"/>
        </w:rPr>
        <w:tab/>
        <w:t>from</w:t>
      </w:r>
      <w:proofErr w:type="gramStart"/>
      <w:r w:rsidRPr="009404B6">
        <w:rPr>
          <w:rFonts w:cs="Times New Roman"/>
          <w:szCs w:val="24"/>
          <w:shd w:val="clear" w:color="auto" w:fill="FFFFFF"/>
        </w:rPr>
        <w:t>?.</w:t>
      </w:r>
      <w:proofErr w:type="gramEnd"/>
      <w:r w:rsidRPr="009404B6">
        <w:rPr>
          <w:rFonts w:cs="Times New Roman"/>
          <w:szCs w:val="24"/>
          <w:shd w:val="clear" w:color="auto" w:fill="FFFFFF"/>
        </w:rPr>
        <w:t> </w:t>
      </w:r>
      <w:r w:rsidRPr="009404B6">
        <w:rPr>
          <w:rFonts w:cs="Times New Roman"/>
          <w:i/>
          <w:iCs/>
          <w:szCs w:val="24"/>
          <w:shd w:val="clear" w:color="auto" w:fill="FFFFFF"/>
        </w:rPr>
        <w:t>Palliative Medicine</w:t>
      </w:r>
      <w:r w:rsidRPr="009404B6">
        <w:rPr>
          <w:rFonts w:cs="Times New Roman"/>
          <w:szCs w:val="24"/>
          <w:shd w:val="clear" w:color="auto" w:fill="FFFFFF"/>
        </w:rPr>
        <w:t>, </w:t>
      </w:r>
      <w:r w:rsidRPr="009404B6">
        <w:rPr>
          <w:rFonts w:cs="Times New Roman"/>
          <w:i/>
          <w:iCs/>
          <w:szCs w:val="24"/>
          <w:shd w:val="clear" w:color="auto" w:fill="FFFFFF"/>
        </w:rPr>
        <w:t>31</w:t>
      </w:r>
      <w:r w:rsidRPr="009404B6">
        <w:rPr>
          <w:rFonts w:cs="Times New Roman"/>
          <w:szCs w:val="24"/>
          <w:shd w:val="clear" w:color="auto" w:fill="FFFFFF"/>
        </w:rPr>
        <w:t>(4), 378-386.</w:t>
      </w:r>
    </w:p>
    <w:p w14:paraId="38BF5A3C" w14:textId="77777777" w:rsidR="005305BB" w:rsidRPr="009404B6" w:rsidRDefault="001557EC" w:rsidP="009404B6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9404B6">
        <w:rPr>
          <w:rFonts w:cs="Times New Roman"/>
          <w:color w:val="222222"/>
          <w:szCs w:val="24"/>
          <w:shd w:val="clear" w:color="auto" w:fill="FFFFFF"/>
        </w:rPr>
        <w:t>Sanchez, B., &amp; Haas, C. (2018). Capital project planning for a circular economy. </w:t>
      </w:r>
      <w:r w:rsidRPr="009404B6">
        <w:rPr>
          <w:rFonts w:cs="Times New Roman"/>
          <w:i/>
          <w:iCs/>
          <w:color w:val="222222"/>
          <w:szCs w:val="24"/>
          <w:shd w:val="clear" w:color="auto" w:fill="FFFFFF"/>
        </w:rPr>
        <w:t>Construction Management and Economics</w:t>
      </w:r>
      <w:r w:rsidRPr="009404B6">
        <w:rPr>
          <w:rFonts w:cs="Times New Roman"/>
          <w:color w:val="222222"/>
          <w:szCs w:val="24"/>
          <w:shd w:val="clear" w:color="auto" w:fill="FFFFFF"/>
        </w:rPr>
        <w:t>, </w:t>
      </w:r>
      <w:r w:rsidRPr="009404B6">
        <w:rPr>
          <w:rFonts w:cs="Times New Roman"/>
          <w:i/>
          <w:iCs/>
          <w:color w:val="222222"/>
          <w:szCs w:val="24"/>
          <w:shd w:val="clear" w:color="auto" w:fill="FFFFFF"/>
        </w:rPr>
        <w:t>36</w:t>
      </w:r>
      <w:r w:rsidRPr="009404B6">
        <w:rPr>
          <w:rFonts w:cs="Times New Roman"/>
          <w:color w:val="222222"/>
          <w:szCs w:val="24"/>
          <w:shd w:val="clear" w:color="auto" w:fill="FFFFFF"/>
        </w:rPr>
        <w:t>(6), 303-312.</w:t>
      </w:r>
    </w:p>
    <w:p w14:paraId="1FF576C2" w14:textId="77777777" w:rsidR="005305BB" w:rsidRPr="009404B6" w:rsidRDefault="001557EC" w:rsidP="009404B6">
      <w:pPr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9404B6">
        <w:rPr>
          <w:rFonts w:cs="Times New Roman"/>
          <w:color w:val="222222"/>
          <w:szCs w:val="24"/>
          <w:shd w:val="clear" w:color="auto" w:fill="FFFFFF"/>
        </w:rPr>
        <w:t xml:space="preserve">Smith, C., &amp; Johns, J. (2018). Examining the Minimum Cost of Capital for Litigation Funding; ie, </w:t>
      </w:r>
      <w:r w:rsidRPr="009404B6">
        <w:rPr>
          <w:rFonts w:cs="Times New Roman"/>
          <w:color w:val="222222"/>
          <w:szCs w:val="24"/>
          <w:shd w:val="clear" w:color="auto" w:fill="FFFFFF"/>
        </w:rPr>
        <w:t>constructing the Required Rate of Return to attract Capital. </w:t>
      </w:r>
      <w:r w:rsidRPr="009404B6">
        <w:rPr>
          <w:rFonts w:cs="Times New Roman"/>
          <w:i/>
          <w:iCs/>
          <w:color w:val="222222"/>
          <w:szCs w:val="24"/>
          <w:shd w:val="clear" w:color="auto" w:fill="FFFFFF"/>
        </w:rPr>
        <w:t>International Research Journal of Applied Finance</w:t>
      </w:r>
      <w:r w:rsidRPr="009404B6">
        <w:rPr>
          <w:rFonts w:cs="Times New Roman"/>
          <w:color w:val="222222"/>
          <w:szCs w:val="24"/>
          <w:shd w:val="clear" w:color="auto" w:fill="FFFFFF"/>
        </w:rPr>
        <w:t>, </w:t>
      </w:r>
      <w:r w:rsidRPr="009404B6">
        <w:rPr>
          <w:rFonts w:cs="Times New Roman"/>
          <w:i/>
          <w:iCs/>
          <w:color w:val="222222"/>
          <w:szCs w:val="24"/>
          <w:shd w:val="clear" w:color="auto" w:fill="FFFFFF"/>
        </w:rPr>
        <w:t>9</w:t>
      </w:r>
      <w:r w:rsidRPr="009404B6">
        <w:rPr>
          <w:rFonts w:cs="Times New Roman"/>
          <w:color w:val="222222"/>
          <w:szCs w:val="24"/>
          <w:shd w:val="clear" w:color="auto" w:fill="FFFFFF"/>
        </w:rPr>
        <w:t>(9), 414-420.</w:t>
      </w:r>
    </w:p>
    <w:p w14:paraId="26D9A47B" w14:textId="77777777" w:rsidR="005305BB" w:rsidRPr="009404B6" w:rsidRDefault="001557EC" w:rsidP="009404B6">
      <w:pPr>
        <w:ind w:firstLine="0"/>
        <w:rPr>
          <w:rFonts w:cs="Times New Roman"/>
          <w:szCs w:val="24"/>
        </w:rPr>
      </w:pPr>
      <w:r w:rsidRPr="009404B6">
        <w:rPr>
          <w:rFonts w:cs="Times New Roman"/>
          <w:szCs w:val="24"/>
          <w:shd w:val="clear" w:color="auto" w:fill="FFFFFF"/>
        </w:rPr>
        <w:t xml:space="preserve">Vogenberg, F. R., &amp; Marcoux, R. (2018). Challenges to the US Health Care System </w:t>
      </w:r>
      <w:proofErr w:type="gramStart"/>
      <w:r w:rsidRPr="009404B6">
        <w:rPr>
          <w:rFonts w:cs="Times New Roman"/>
          <w:szCs w:val="24"/>
          <w:shd w:val="clear" w:color="auto" w:fill="FFFFFF"/>
        </w:rPr>
        <w:t>From</w:t>
      </w:r>
      <w:proofErr w:type="gramEnd"/>
      <w:r w:rsidRPr="009404B6">
        <w:rPr>
          <w:rFonts w:cs="Times New Roman"/>
          <w:szCs w:val="24"/>
          <w:shd w:val="clear" w:color="auto" w:fill="FFFFFF"/>
        </w:rPr>
        <w:t xml:space="preserve"> Legal </w:t>
      </w:r>
      <w:r w:rsidRPr="009404B6">
        <w:rPr>
          <w:rFonts w:cs="Times New Roman"/>
          <w:szCs w:val="24"/>
          <w:shd w:val="clear" w:color="auto" w:fill="FFFFFF"/>
        </w:rPr>
        <w:tab/>
        <w:t xml:space="preserve">and Regulatory Changes in the Donald </w:t>
      </w:r>
      <w:r w:rsidRPr="009404B6">
        <w:rPr>
          <w:rFonts w:cs="Times New Roman"/>
          <w:szCs w:val="24"/>
          <w:shd w:val="clear" w:color="auto" w:fill="FFFFFF"/>
        </w:rPr>
        <w:t>Trump Era. </w:t>
      </w:r>
      <w:r w:rsidRPr="009404B6">
        <w:rPr>
          <w:rFonts w:cs="Times New Roman"/>
          <w:i/>
          <w:iCs/>
          <w:szCs w:val="24"/>
          <w:shd w:val="clear" w:color="auto" w:fill="FFFFFF"/>
        </w:rPr>
        <w:t>Pharmacy and Therapeutics</w:t>
      </w:r>
      <w:r w:rsidRPr="009404B6">
        <w:rPr>
          <w:rFonts w:cs="Times New Roman"/>
          <w:szCs w:val="24"/>
          <w:shd w:val="clear" w:color="auto" w:fill="FFFFFF"/>
        </w:rPr>
        <w:t>, </w:t>
      </w:r>
      <w:r w:rsidRPr="009404B6">
        <w:rPr>
          <w:rFonts w:cs="Times New Roman"/>
          <w:i/>
          <w:iCs/>
          <w:szCs w:val="24"/>
          <w:shd w:val="clear" w:color="auto" w:fill="FFFFFF"/>
        </w:rPr>
        <w:t>43</w:t>
      </w:r>
      <w:r w:rsidRPr="009404B6">
        <w:rPr>
          <w:rFonts w:cs="Times New Roman"/>
          <w:szCs w:val="24"/>
          <w:shd w:val="clear" w:color="auto" w:fill="FFFFFF"/>
        </w:rPr>
        <w:t xml:space="preserve">(9), </w:t>
      </w:r>
      <w:r w:rsidRPr="009404B6">
        <w:rPr>
          <w:rFonts w:cs="Times New Roman"/>
          <w:szCs w:val="24"/>
          <w:shd w:val="clear" w:color="auto" w:fill="FFFFFF"/>
        </w:rPr>
        <w:tab/>
        <w:t>544</w:t>
      </w:r>
      <w:r w:rsidRPr="009404B6">
        <w:rPr>
          <w:rFonts w:cs="Times New Roman"/>
          <w:color w:val="222222"/>
          <w:szCs w:val="24"/>
          <w:shd w:val="clear" w:color="auto" w:fill="FFFFFF"/>
        </w:rPr>
        <w:t>.</w:t>
      </w:r>
    </w:p>
    <w:sectPr w:rsidR="005305BB" w:rsidRPr="009404B6" w:rsidSect="005305BB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8DB17" w14:textId="77777777" w:rsidR="001557EC" w:rsidRDefault="001557EC">
      <w:pPr>
        <w:spacing w:line="240" w:lineRule="auto"/>
      </w:pPr>
      <w:r>
        <w:separator/>
      </w:r>
    </w:p>
  </w:endnote>
  <w:endnote w:type="continuationSeparator" w:id="0">
    <w:p w14:paraId="20FC34C4" w14:textId="77777777" w:rsidR="001557EC" w:rsidRDefault="001557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71025A" w14:textId="77777777" w:rsidR="001557EC" w:rsidRDefault="001557EC">
      <w:pPr>
        <w:spacing w:line="240" w:lineRule="auto"/>
      </w:pPr>
      <w:r>
        <w:separator/>
      </w:r>
    </w:p>
  </w:footnote>
  <w:footnote w:type="continuationSeparator" w:id="0">
    <w:p w14:paraId="6046E4FC" w14:textId="77777777" w:rsidR="001557EC" w:rsidRDefault="001557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83575800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E973189" w14:textId="14FC91F1" w:rsidR="009404B6" w:rsidRPr="009404B6" w:rsidRDefault="009404B6" w:rsidP="009404B6">
        <w:pPr>
          <w:pStyle w:val="Header"/>
          <w:ind w:firstLine="0"/>
          <w:rPr>
            <w:sz w:val="22"/>
          </w:rPr>
        </w:pPr>
        <w:r w:rsidRPr="009404B6">
          <w:rPr>
            <w:sz w:val="22"/>
          </w:rPr>
          <w:t>THREE MONTH</w:t>
        </w:r>
        <w:r w:rsidR="001323B0">
          <w:rPr>
            <w:sz w:val="22"/>
          </w:rPr>
          <w:t>S</w:t>
        </w:r>
        <w:r w:rsidRPr="009404B6">
          <w:rPr>
            <w:sz w:val="22"/>
          </w:rPr>
          <w:t xml:space="preserve"> PROPOSAL FOR A COMMERCIAL 24HOUR PHARMACY                      </w:t>
        </w:r>
        <w:r w:rsidR="001323B0">
          <w:rPr>
            <w:sz w:val="22"/>
          </w:rPr>
          <w:t xml:space="preserve">            </w:t>
        </w:r>
        <w:r w:rsidRPr="009404B6">
          <w:rPr>
            <w:sz w:val="22"/>
          </w:rPr>
          <w:fldChar w:fldCharType="begin"/>
        </w:r>
        <w:r w:rsidRPr="009404B6">
          <w:rPr>
            <w:sz w:val="22"/>
          </w:rPr>
          <w:instrText xml:space="preserve"> PAGE   \* MERGEFORMAT </w:instrText>
        </w:r>
        <w:r w:rsidRPr="009404B6">
          <w:rPr>
            <w:sz w:val="22"/>
          </w:rPr>
          <w:fldChar w:fldCharType="separate"/>
        </w:r>
        <w:r w:rsidR="001323B0">
          <w:rPr>
            <w:noProof/>
            <w:sz w:val="22"/>
          </w:rPr>
          <w:t>10</w:t>
        </w:r>
        <w:r w:rsidRPr="009404B6">
          <w:rPr>
            <w:noProof/>
            <w:sz w:val="22"/>
          </w:rPr>
          <w:fldChar w:fldCharType="end"/>
        </w:r>
      </w:p>
    </w:sdtContent>
  </w:sdt>
  <w:p w14:paraId="5D9034AA" w14:textId="77777777" w:rsidR="00F13B68" w:rsidRPr="009404B6" w:rsidRDefault="00F13B68">
    <w:pPr>
      <w:pStyle w:val="Header"/>
      <w:rPr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13119107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DC96B5" w14:textId="670A8932" w:rsidR="005305BB" w:rsidRPr="009404B6" w:rsidRDefault="001557EC" w:rsidP="009404B6">
        <w:pPr>
          <w:ind w:firstLine="0"/>
          <w:rPr>
            <w:rFonts w:cs="Times New Roman"/>
            <w:b/>
            <w:sz w:val="22"/>
          </w:rPr>
        </w:pPr>
        <w:r w:rsidRPr="009404B6">
          <w:rPr>
            <w:sz w:val="22"/>
          </w:rPr>
          <w:t>Running head:</w:t>
        </w:r>
        <w:r w:rsidRPr="009404B6">
          <w:rPr>
            <w:sz w:val="22"/>
          </w:rPr>
          <w:t xml:space="preserve"> </w:t>
        </w:r>
        <w:r w:rsidR="009404B6" w:rsidRPr="009404B6">
          <w:rPr>
            <w:rFonts w:cs="Times New Roman"/>
            <w:sz w:val="22"/>
          </w:rPr>
          <w:t>THREE MONTH</w:t>
        </w:r>
        <w:r w:rsidR="001323B0">
          <w:rPr>
            <w:rFonts w:cs="Times New Roman"/>
            <w:sz w:val="22"/>
          </w:rPr>
          <w:t>S</w:t>
        </w:r>
        <w:r w:rsidR="009404B6" w:rsidRPr="009404B6">
          <w:rPr>
            <w:rFonts w:cs="Times New Roman"/>
            <w:sz w:val="22"/>
          </w:rPr>
          <w:t xml:space="preserve"> PROPOSAL FOR A COMMERCIAL 24HOUR PHARMACY</w:t>
        </w:r>
        <w:r w:rsidR="001323B0">
          <w:rPr>
            <w:rFonts w:cs="Times New Roman"/>
            <w:sz w:val="22"/>
          </w:rPr>
          <w:t xml:space="preserve">          </w:t>
        </w:r>
        <w:r w:rsidRPr="009404B6">
          <w:rPr>
            <w:sz w:val="22"/>
          </w:rPr>
          <w:fldChar w:fldCharType="begin"/>
        </w:r>
        <w:r w:rsidRPr="009404B6">
          <w:rPr>
            <w:sz w:val="22"/>
          </w:rPr>
          <w:instrText xml:space="preserve"> PAGE   \* MERGEFORMAT </w:instrText>
        </w:r>
        <w:r w:rsidRPr="009404B6">
          <w:rPr>
            <w:sz w:val="22"/>
          </w:rPr>
          <w:fldChar w:fldCharType="separate"/>
        </w:r>
        <w:r w:rsidR="001323B0">
          <w:rPr>
            <w:noProof/>
            <w:sz w:val="22"/>
          </w:rPr>
          <w:t>1</w:t>
        </w:r>
        <w:r w:rsidRPr="009404B6">
          <w:rPr>
            <w:noProof/>
            <w:sz w:val="22"/>
          </w:rPr>
          <w:fldChar w:fldCharType="end"/>
        </w:r>
      </w:p>
    </w:sdtContent>
  </w:sdt>
  <w:p w14:paraId="34B69A26" w14:textId="77777777" w:rsidR="005305BB" w:rsidRPr="009404B6" w:rsidRDefault="005305BB">
    <w:pPr>
      <w:pStyle w:val="Header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95E0A"/>
    <w:multiLevelType w:val="hybridMultilevel"/>
    <w:tmpl w:val="0390029C"/>
    <w:lvl w:ilvl="0" w:tplc="EB2ECA18">
      <w:start w:val="1"/>
      <w:numFmt w:val="lowerRoman"/>
      <w:lvlText w:val="%1."/>
      <w:lvlJc w:val="right"/>
      <w:pPr>
        <w:ind w:left="1440" w:hanging="360"/>
      </w:pPr>
    </w:lvl>
    <w:lvl w:ilvl="1" w:tplc="88629F70" w:tentative="1">
      <w:start w:val="1"/>
      <w:numFmt w:val="lowerLetter"/>
      <w:lvlText w:val="%2."/>
      <w:lvlJc w:val="left"/>
      <w:pPr>
        <w:ind w:left="2160" w:hanging="360"/>
      </w:pPr>
    </w:lvl>
    <w:lvl w:ilvl="2" w:tplc="13C6DE8C" w:tentative="1">
      <w:start w:val="1"/>
      <w:numFmt w:val="lowerRoman"/>
      <w:lvlText w:val="%3."/>
      <w:lvlJc w:val="right"/>
      <w:pPr>
        <w:ind w:left="2880" w:hanging="180"/>
      </w:pPr>
    </w:lvl>
    <w:lvl w:ilvl="3" w:tplc="4CA274FA" w:tentative="1">
      <w:start w:val="1"/>
      <w:numFmt w:val="decimal"/>
      <w:lvlText w:val="%4."/>
      <w:lvlJc w:val="left"/>
      <w:pPr>
        <w:ind w:left="3600" w:hanging="360"/>
      </w:pPr>
    </w:lvl>
    <w:lvl w:ilvl="4" w:tplc="389AF130" w:tentative="1">
      <w:start w:val="1"/>
      <w:numFmt w:val="lowerLetter"/>
      <w:lvlText w:val="%5."/>
      <w:lvlJc w:val="left"/>
      <w:pPr>
        <w:ind w:left="4320" w:hanging="360"/>
      </w:pPr>
    </w:lvl>
    <w:lvl w:ilvl="5" w:tplc="4312670C" w:tentative="1">
      <w:start w:val="1"/>
      <w:numFmt w:val="lowerRoman"/>
      <w:lvlText w:val="%6."/>
      <w:lvlJc w:val="right"/>
      <w:pPr>
        <w:ind w:left="5040" w:hanging="180"/>
      </w:pPr>
    </w:lvl>
    <w:lvl w:ilvl="6" w:tplc="9F18E45A" w:tentative="1">
      <w:start w:val="1"/>
      <w:numFmt w:val="decimal"/>
      <w:lvlText w:val="%7."/>
      <w:lvlJc w:val="left"/>
      <w:pPr>
        <w:ind w:left="5760" w:hanging="360"/>
      </w:pPr>
    </w:lvl>
    <w:lvl w:ilvl="7" w:tplc="04128CFC" w:tentative="1">
      <w:start w:val="1"/>
      <w:numFmt w:val="lowerLetter"/>
      <w:lvlText w:val="%8."/>
      <w:lvlJc w:val="left"/>
      <w:pPr>
        <w:ind w:left="6480" w:hanging="360"/>
      </w:pPr>
    </w:lvl>
    <w:lvl w:ilvl="8" w:tplc="276228E2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2trQwsDAxMzA1tzBU0lEKTi0uzszPAykwrAUASWjKPCwAAAA="/>
  </w:docVars>
  <w:rsids>
    <w:rsidRoot w:val="003637F7"/>
    <w:rsid w:val="0000743C"/>
    <w:rsid w:val="00014056"/>
    <w:rsid w:val="00017955"/>
    <w:rsid w:val="00022A91"/>
    <w:rsid w:val="000277CE"/>
    <w:rsid w:val="00033C41"/>
    <w:rsid w:val="000345A8"/>
    <w:rsid w:val="00042687"/>
    <w:rsid w:val="00044C64"/>
    <w:rsid w:val="000463C0"/>
    <w:rsid w:val="00047618"/>
    <w:rsid w:val="00060501"/>
    <w:rsid w:val="00060F69"/>
    <w:rsid w:val="00080F97"/>
    <w:rsid w:val="000938F8"/>
    <w:rsid w:val="000A2236"/>
    <w:rsid w:val="000A2C42"/>
    <w:rsid w:val="000C4221"/>
    <w:rsid w:val="000D47AA"/>
    <w:rsid w:val="000E009A"/>
    <w:rsid w:val="000E4F04"/>
    <w:rsid w:val="000E7AE7"/>
    <w:rsid w:val="00112444"/>
    <w:rsid w:val="001323B0"/>
    <w:rsid w:val="001348BF"/>
    <w:rsid w:val="00134F5B"/>
    <w:rsid w:val="0014245F"/>
    <w:rsid w:val="001557EC"/>
    <w:rsid w:val="00186880"/>
    <w:rsid w:val="00197109"/>
    <w:rsid w:val="001A4C6F"/>
    <w:rsid w:val="001B0165"/>
    <w:rsid w:val="001B0A4F"/>
    <w:rsid w:val="001B289B"/>
    <w:rsid w:val="001F5E35"/>
    <w:rsid w:val="00224712"/>
    <w:rsid w:val="00234D53"/>
    <w:rsid w:val="00236621"/>
    <w:rsid w:val="00247314"/>
    <w:rsid w:val="002579B2"/>
    <w:rsid w:val="00263550"/>
    <w:rsid w:val="002676EF"/>
    <w:rsid w:val="0026777D"/>
    <w:rsid w:val="00280A3E"/>
    <w:rsid w:val="0028360A"/>
    <w:rsid w:val="002A596B"/>
    <w:rsid w:val="002A5B99"/>
    <w:rsid w:val="002B4C84"/>
    <w:rsid w:val="002D2C2B"/>
    <w:rsid w:val="002D3682"/>
    <w:rsid w:val="002E3FC3"/>
    <w:rsid w:val="002F19FA"/>
    <w:rsid w:val="0030329C"/>
    <w:rsid w:val="00324D5A"/>
    <w:rsid w:val="00326A96"/>
    <w:rsid w:val="003330A7"/>
    <w:rsid w:val="00342C8E"/>
    <w:rsid w:val="0034710C"/>
    <w:rsid w:val="003637F7"/>
    <w:rsid w:val="00364131"/>
    <w:rsid w:val="00365384"/>
    <w:rsid w:val="0036780C"/>
    <w:rsid w:val="00390AB9"/>
    <w:rsid w:val="00391E4B"/>
    <w:rsid w:val="003A7F72"/>
    <w:rsid w:val="003B413B"/>
    <w:rsid w:val="003C7830"/>
    <w:rsid w:val="003D1751"/>
    <w:rsid w:val="003F4C9D"/>
    <w:rsid w:val="003F50F0"/>
    <w:rsid w:val="003F5E68"/>
    <w:rsid w:val="00410044"/>
    <w:rsid w:val="00410607"/>
    <w:rsid w:val="004148EC"/>
    <w:rsid w:val="004426B1"/>
    <w:rsid w:val="004550A7"/>
    <w:rsid w:val="00477403"/>
    <w:rsid w:val="00482758"/>
    <w:rsid w:val="004A047C"/>
    <w:rsid w:val="004B190E"/>
    <w:rsid w:val="004C0397"/>
    <w:rsid w:val="004E50AA"/>
    <w:rsid w:val="004E6640"/>
    <w:rsid w:val="00503442"/>
    <w:rsid w:val="005305BB"/>
    <w:rsid w:val="005327C2"/>
    <w:rsid w:val="00534D93"/>
    <w:rsid w:val="00534DF9"/>
    <w:rsid w:val="0053653D"/>
    <w:rsid w:val="00554C6B"/>
    <w:rsid w:val="0056236C"/>
    <w:rsid w:val="005673AB"/>
    <w:rsid w:val="00587973"/>
    <w:rsid w:val="00593EB8"/>
    <w:rsid w:val="00594AE7"/>
    <w:rsid w:val="005968BC"/>
    <w:rsid w:val="005B7BC4"/>
    <w:rsid w:val="005C2BFE"/>
    <w:rsid w:val="005C3157"/>
    <w:rsid w:val="005D740E"/>
    <w:rsid w:val="005F28C8"/>
    <w:rsid w:val="005F4328"/>
    <w:rsid w:val="006035A6"/>
    <w:rsid w:val="00603A1F"/>
    <w:rsid w:val="00614899"/>
    <w:rsid w:val="006217D4"/>
    <w:rsid w:val="00637AB6"/>
    <w:rsid w:val="00644467"/>
    <w:rsid w:val="0065329D"/>
    <w:rsid w:val="006549BC"/>
    <w:rsid w:val="00657C80"/>
    <w:rsid w:val="00661E52"/>
    <w:rsid w:val="00665235"/>
    <w:rsid w:val="0067120E"/>
    <w:rsid w:val="0068114E"/>
    <w:rsid w:val="006826DF"/>
    <w:rsid w:val="0069107F"/>
    <w:rsid w:val="00697D49"/>
    <w:rsid w:val="006A07BD"/>
    <w:rsid w:val="006B5E53"/>
    <w:rsid w:val="006C1A9C"/>
    <w:rsid w:val="006D17F3"/>
    <w:rsid w:val="006E2B0F"/>
    <w:rsid w:val="006E7628"/>
    <w:rsid w:val="00701F50"/>
    <w:rsid w:val="00720DE0"/>
    <w:rsid w:val="00721D24"/>
    <w:rsid w:val="00726B13"/>
    <w:rsid w:val="00733D50"/>
    <w:rsid w:val="00750467"/>
    <w:rsid w:val="0075706E"/>
    <w:rsid w:val="007713A2"/>
    <w:rsid w:val="0077172F"/>
    <w:rsid w:val="00771A4A"/>
    <w:rsid w:val="0077423D"/>
    <w:rsid w:val="007847E7"/>
    <w:rsid w:val="00784E1D"/>
    <w:rsid w:val="00796915"/>
    <w:rsid w:val="007A295F"/>
    <w:rsid w:val="007A6869"/>
    <w:rsid w:val="007C21B2"/>
    <w:rsid w:val="007C7CE8"/>
    <w:rsid w:val="007E0F97"/>
    <w:rsid w:val="007F4B5F"/>
    <w:rsid w:val="00801902"/>
    <w:rsid w:val="00816086"/>
    <w:rsid w:val="00823EA0"/>
    <w:rsid w:val="00826794"/>
    <w:rsid w:val="00851D2E"/>
    <w:rsid w:val="00857E8B"/>
    <w:rsid w:val="00866A9D"/>
    <w:rsid w:val="00885D4F"/>
    <w:rsid w:val="008872C6"/>
    <w:rsid w:val="00895EDB"/>
    <w:rsid w:val="008A1295"/>
    <w:rsid w:val="008A1E85"/>
    <w:rsid w:val="008A7D41"/>
    <w:rsid w:val="008B5386"/>
    <w:rsid w:val="008C3910"/>
    <w:rsid w:val="008C54F4"/>
    <w:rsid w:val="008D52AA"/>
    <w:rsid w:val="008F5FCB"/>
    <w:rsid w:val="00913409"/>
    <w:rsid w:val="00915C32"/>
    <w:rsid w:val="00934DE3"/>
    <w:rsid w:val="009404B6"/>
    <w:rsid w:val="009438F9"/>
    <w:rsid w:val="00955DA1"/>
    <w:rsid w:val="0096539A"/>
    <w:rsid w:val="0098794D"/>
    <w:rsid w:val="0099361F"/>
    <w:rsid w:val="009C4F2A"/>
    <w:rsid w:val="009D3125"/>
    <w:rsid w:val="009D3B54"/>
    <w:rsid w:val="009F0BAA"/>
    <w:rsid w:val="009F2186"/>
    <w:rsid w:val="009F2D2A"/>
    <w:rsid w:val="009F6705"/>
    <w:rsid w:val="00A06068"/>
    <w:rsid w:val="00A207A9"/>
    <w:rsid w:val="00A442D2"/>
    <w:rsid w:val="00A47537"/>
    <w:rsid w:val="00A63EEC"/>
    <w:rsid w:val="00A65928"/>
    <w:rsid w:val="00A6657F"/>
    <w:rsid w:val="00A70C3E"/>
    <w:rsid w:val="00A73DF3"/>
    <w:rsid w:val="00A77EBF"/>
    <w:rsid w:val="00A87636"/>
    <w:rsid w:val="00A957BC"/>
    <w:rsid w:val="00AB152E"/>
    <w:rsid w:val="00AB2F1A"/>
    <w:rsid w:val="00AD0925"/>
    <w:rsid w:val="00AD4647"/>
    <w:rsid w:val="00AE3375"/>
    <w:rsid w:val="00AF4A3B"/>
    <w:rsid w:val="00AF5692"/>
    <w:rsid w:val="00B133A3"/>
    <w:rsid w:val="00B145BA"/>
    <w:rsid w:val="00B32097"/>
    <w:rsid w:val="00B41090"/>
    <w:rsid w:val="00B555AD"/>
    <w:rsid w:val="00B5687A"/>
    <w:rsid w:val="00B60736"/>
    <w:rsid w:val="00B63235"/>
    <w:rsid w:val="00B642F4"/>
    <w:rsid w:val="00B867E5"/>
    <w:rsid w:val="00B869BE"/>
    <w:rsid w:val="00B900FC"/>
    <w:rsid w:val="00B93FBF"/>
    <w:rsid w:val="00BA06B4"/>
    <w:rsid w:val="00BA19D8"/>
    <w:rsid w:val="00BA4A5B"/>
    <w:rsid w:val="00BB162D"/>
    <w:rsid w:val="00BE3944"/>
    <w:rsid w:val="00C02B81"/>
    <w:rsid w:val="00C10276"/>
    <w:rsid w:val="00C126B4"/>
    <w:rsid w:val="00C256B4"/>
    <w:rsid w:val="00C26D1C"/>
    <w:rsid w:val="00C31890"/>
    <w:rsid w:val="00C32B04"/>
    <w:rsid w:val="00C359E1"/>
    <w:rsid w:val="00C36D5A"/>
    <w:rsid w:val="00C466B4"/>
    <w:rsid w:val="00C66645"/>
    <w:rsid w:val="00C704C8"/>
    <w:rsid w:val="00C76145"/>
    <w:rsid w:val="00C80714"/>
    <w:rsid w:val="00C97473"/>
    <w:rsid w:val="00CA75EF"/>
    <w:rsid w:val="00CB0DCC"/>
    <w:rsid w:val="00CB310A"/>
    <w:rsid w:val="00CB37E3"/>
    <w:rsid w:val="00CB56F4"/>
    <w:rsid w:val="00CB5BEE"/>
    <w:rsid w:val="00CB7D50"/>
    <w:rsid w:val="00CC386D"/>
    <w:rsid w:val="00CD0219"/>
    <w:rsid w:val="00CD6FA4"/>
    <w:rsid w:val="00CF1F4D"/>
    <w:rsid w:val="00CF2133"/>
    <w:rsid w:val="00CF2ABD"/>
    <w:rsid w:val="00CF5C8E"/>
    <w:rsid w:val="00CF6D82"/>
    <w:rsid w:val="00D4187F"/>
    <w:rsid w:val="00D678E6"/>
    <w:rsid w:val="00D74B62"/>
    <w:rsid w:val="00D76FCD"/>
    <w:rsid w:val="00D925E2"/>
    <w:rsid w:val="00D97907"/>
    <w:rsid w:val="00DA1923"/>
    <w:rsid w:val="00DB2CAC"/>
    <w:rsid w:val="00DC2240"/>
    <w:rsid w:val="00DC605B"/>
    <w:rsid w:val="00DC79F6"/>
    <w:rsid w:val="00DD3B10"/>
    <w:rsid w:val="00E028BF"/>
    <w:rsid w:val="00E02B27"/>
    <w:rsid w:val="00E12DB8"/>
    <w:rsid w:val="00E13348"/>
    <w:rsid w:val="00E16ED5"/>
    <w:rsid w:val="00E3277A"/>
    <w:rsid w:val="00E40489"/>
    <w:rsid w:val="00E43DDC"/>
    <w:rsid w:val="00E5745A"/>
    <w:rsid w:val="00E63848"/>
    <w:rsid w:val="00E64D11"/>
    <w:rsid w:val="00E92B02"/>
    <w:rsid w:val="00E95E05"/>
    <w:rsid w:val="00EA0013"/>
    <w:rsid w:val="00EA02F3"/>
    <w:rsid w:val="00EC43E8"/>
    <w:rsid w:val="00EC6D3C"/>
    <w:rsid w:val="00EC7761"/>
    <w:rsid w:val="00ED6E72"/>
    <w:rsid w:val="00EE0B80"/>
    <w:rsid w:val="00EE272A"/>
    <w:rsid w:val="00EE37F2"/>
    <w:rsid w:val="00EF38AF"/>
    <w:rsid w:val="00EF40C7"/>
    <w:rsid w:val="00EF56E1"/>
    <w:rsid w:val="00EF619B"/>
    <w:rsid w:val="00F004A6"/>
    <w:rsid w:val="00F10A12"/>
    <w:rsid w:val="00F13B68"/>
    <w:rsid w:val="00F2266B"/>
    <w:rsid w:val="00F25F87"/>
    <w:rsid w:val="00F600F2"/>
    <w:rsid w:val="00F60CC2"/>
    <w:rsid w:val="00F64E4A"/>
    <w:rsid w:val="00F87696"/>
    <w:rsid w:val="00FA3B45"/>
    <w:rsid w:val="00FC4065"/>
    <w:rsid w:val="00FD719D"/>
    <w:rsid w:val="00FE350D"/>
    <w:rsid w:val="00FF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3CA8A"/>
  <w15:chartTrackingRefBased/>
  <w15:docId w15:val="{44ED4720-320C-48A3-AB2A-17558E187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1E4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55A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A7D41"/>
    <w:pPr>
      <w:spacing w:line="240" w:lineRule="auto"/>
      <w:ind w:left="720" w:firstLine="0"/>
      <w:contextualSpacing/>
    </w:pPr>
    <w:rPr>
      <w:rFonts w:asciiTheme="minorHAnsi" w:eastAsiaTheme="minorEastAsia" w:hAnsiTheme="minorHAnsi"/>
      <w:szCs w:val="24"/>
    </w:rPr>
  </w:style>
  <w:style w:type="paragraph" w:styleId="Header">
    <w:name w:val="header"/>
    <w:basedOn w:val="Normal"/>
    <w:link w:val="HeaderChar"/>
    <w:uiPriority w:val="99"/>
    <w:unhideWhenUsed/>
    <w:rsid w:val="00C256B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6B4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256B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6B4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6D17F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D1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10</Pages>
  <Words>1865</Words>
  <Characters>10633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259</cp:revision>
  <dcterms:created xsi:type="dcterms:W3CDTF">2021-01-17T05:35:00Z</dcterms:created>
  <dcterms:modified xsi:type="dcterms:W3CDTF">2021-01-18T16:59:00Z</dcterms:modified>
</cp:coreProperties>
</file>